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35C" w:rsidRPr="003F3632" w:rsidRDefault="00D3635C" w:rsidP="00D3635C">
      <w:pPr>
        <w:widowControl/>
        <w:tabs>
          <w:tab w:val="left" w:pos="615"/>
          <w:tab w:val="center" w:pos="5383"/>
        </w:tabs>
        <w:jc w:val="center"/>
        <w:rPr>
          <w:rFonts w:ascii="Calibri" w:eastAsia="Calibri" w:hAnsi="Calibri" w:cs="Times New Roman"/>
          <w:b/>
          <w:color w:val="auto"/>
          <w:szCs w:val="22"/>
          <w:lang w:eastAsia="en-US" w:bidi="ar-SA"/>
        </w:rPr>
      </w:pPr>
      <w:r w:rsidRPr="003F3632">
        <w:rPr>
          <w:rFonts w:ascii="Calibri" w:eastAsia="Calibri" w:hAnsi="Calibri" w:cs="Times New Roman"/>
          <w:b/>
          <w:color w:val="auto"/>
          <w:szCs w:val="22"/>
          <w:lang w:eastAsia="en-US" w:bidi="ar-SA"/>
        </w:rPr>
        <w:t xml:space="preserve">Схема </w:t>
      </w:r>
      <w:r w:rsidR="0006118F">
        <w:rPr>
          <w:rFonts w:ascii="Calibri" w:eastAsia="Calibri" w:hAnsi="Calibri" w:cs="Times New Roman"/>
          <w:b/>
          <w:color w:val="auto"/>
          <w:szCs w:val="22"/>
          <w:lang w:eastAsia="en-US" w:bidi="ar-SA"/>
        </w:rPr>
        <w:t>системы обогрева:</w:t>
      </w:r>
    </w:p>
    <w:p w:rsidR="00D3635C" w:rsidRPr="003F3632" w:rsidRDefault="00D3635C" w:rsidP="00D3635C">
      <w:pPr>
        <w:ind w:right="560"/>
        <w:jc w:val="center"/>
        <w:rPr>
          <w:rFonts w:asciiTheme="minorHAnsi" w:hAnsiTheme="minorHAnsi"/>
          <w:sz w:val="16"/>
        </w:rPr>
      </w:pPr>
      <w:proofErr w:type="gramStart"/>
      <w:r w:rsidRPr="003F3632">
        <w:rPr>
          <w:rFonts w:asciiTheme="minorHAnsi" w:hAnsiTheme="minorHAnsi"/>
          <w:sz w:val="16"/>
        </w:rPr>
        <w:t>(на схеме должн</w:t>
      </w:r>
      <w:r w:rsidR="0006118F">
        <w:rPr>
          <w:rFonts w:asciiTheme="minorHAnsi" w:hAnsiTheme="minorHAnsi"/>
          <w:sz w:val="16"/>
        </w:rPr>
        <w:t xml:space="preserve">ы быть указаны: </w:t>
      </w:r>
      <w:r w:rsidRPr="003F3632">
        <w:rPr>
          <w:rFonts w:asciiTheme="minorHAnsi" w:hAnsiTheme="minorHAnsi"/>
          <w:sz w:val="16"/>
        </w:rPr>
        <w:t xml:space="preserve">расстановка </w:t>
      </w:r>
      <w:r w:rsidR="0006118F">
        <w:rPr>
          <w:rFonts w:asciiTheme="minorHAnsi" w:hAnsiTheme="minorHAnsi"/>
          <w:sz w:val="16"/>
        </w:rPr>
        <w:t>оборудования</w:t>
      </w:r>
      <w:r w:rsidRPr="003F3632">
        <w:rPr>
          <w:rFonts w:asciiTheme="minorHAnsi" w:hAnsiTheme="minorHAnsi"/>
          <w:sz w:val="16"/>
        </w:rPr>
        <w:t>, зона обогрева</w:t>
      </w:r>
      <w:proofErr w:type="gramEnd"/>
    </w:p>
    <w:p w:rsidR="00D3635C" w:rsidRPr="003F3632" w:rsidRDefault="00D3635C" w:rsidP="00D3635C">
      <w:pPr>
        <w:ind w:right="560"/>
        <w:jc w:val="center"/>
        <w:rPr>
          <w:rFonts w:asciiTheme="minorHAnsi" w:hAnsiTheme="minorHAnsi"/>
          <w:sz w:val="16"/>
        </w:rPr>
      </w:pPr>
      <w:r w:rsidRPr="003F3632">
        <w:rPr>
          <w:rFonts w:asciiTheme="minorHAnsi" w:hAnsiTheme="minorHAnsi"/>
          <w:sz w:val="16"/>
        </w:rPr>
        <w:t>с указанием размеров, мест</w:t>
      </w:r>
      <w:r w:rsidR="0006118F">
        <w:rPr>
          <w:rFonts w:asciiTheme="minorHAnsi" w:hAnsiTheme="minorHAnsi"/>
          <w:sz w:val="16"/>
        </w:rPr>
        <w:t>а</w:t>
      </w:r>
      <w:r w:rsidRPr="003F3632">
        <w:rPr>
          <w:rFonts w:asciiTheme="minorHAnsi" w:hAnsiTheme="minorHAnsi"/>
          <w:sz w:val="16"/>
        </w:rPr>
        <w:t xml:space="preserve"> расположения </w:t>
      </w:r>
      <w:r w:rsidR="0006118F">
        <w:rPr>
          <w:rFonts w:asciiTheme="minorHAnsi" w:hAnsiTheme="minorHAnsi"/>
          <w:sz w:val="16"/>
        </w:rPr>
        <w:t>датчиков температуры / осадков</w:t>
      </w:r>
      <w:r w:rsidRPr="003F3632">
        <w:rPr>
          <w:rFonts w:asciiTheme="minorHAnsi" w:hAnsiTheme="minorHAnsi"/>
          <w:sz w:val="16"/>
        </w:rPr>
        <w:t>)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</w:tblGrid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  <w:tr w:rsidR="00D3635C" w:rsidRPr="008D7717" w:rsidTr="00DB1B5A">
        <w:trPr>
          <w:jc w:val="center"/>
        </w:trPr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1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  <w:tc>
          <w:tcPr>
            <w:tcW w:w="220" w:type="dxa"/>
            <w:shd w:val="clear" w:color="auto" w:fill="auto"/>
          </w:tcPr>
          <w:p w:rsidR="00D3635C" w:rsidRPr="008D7717" w:rsidRDefault="00D3635C" w:rsidP="00DB1B5A">
            <w:pPr>
              <w:jc w:val="center"/>
            </w:pPr>
          </w:p>
        </w:tc>
      </w:tr>
    </w:tbl>
    <w:p w:rsidR="00D3635C" w:rsidRDefault="00D3635C" w:rsidP="00D3635C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D3635C" w:rsidRDefault="00D3635C" w:rsidP="00D3635C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Заказчик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: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со схемой ознакомлен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, претензий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нет___________________________</w:t>
      </w:r>
    </w:p>
    <w:p w:rsidR="00D3635C" w:rsidRPr="00ED18DE" w:rsidRDefault="00D3635C" w:rsidP="00D3635C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Дата: _________________________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proofErr w:type="gramStart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г</w:t>
      </w:r>
      <w:proofErr w:type="gramEnd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.</w:t>
      </w:r>
    </w:p>
    <w:p w:rsidR="00CF1B1F" w:rsidRPr="0020671C" w:rsidRDefault="004329E3" w:rsidP="007F2C28">
      <w:pPr>
        <w:widowControl/>
        <w:tabs>
          <w:tab w:val="left" w:pos="615"/>
          <w:tab w:val="center" w:pos="5383"/>
        </w:tabs>
        <w:rPr>
          <w:rFonts w:ascii="Calibri" w:eastAsia="Calibri" w:hAnsi="Calibri" w:cs="Times New Roman"/>
          <w:b/>
          <w:color w:val="auto"/>
          <w:sz w:val="22"/>
          <w:szCs w:val="22"/>
          <w:lang w:eastAsia="en-US" w:bidi="ar-SA"/>
        </w:rPr>
      </w:pPr>
      <w:r w:rsidRPr="0020671C">
        <w:rPr>
          <w:rFonts w:ascii="Calibri" w:eastAsia="Calibri" w:hAnsi="Calibri" w:cs="Times New Roman"/>
          <w:noProof/>
          <w:color w:val="auto"/>
          <w:sz w:val="14"/>
          <w:szCs w:val="22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7D90E26F" wp14:editId="3A4BAC58">
            <wp:simplePos x="0" y="0"/>
            <wp:positionH relativeFrom="column">
              <wp:posOffset>3364230</wp:posOffset>
            </wp:positionH>
            <wp:positionV relativeFrom="paragraph">
              <wp:posOffset>-140970</wp:posOffset>
            </wp:positionV>
            <wp:extent cx="1181100" cy="635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A.Rak Logo NE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1F" w:rsidRPr="0020671C">
        <w:rPr>
          <w:rFonts w:ascii="Calibri" w:eastAsia="Calibri" w:hAnsi="Calibri" w:cs="Times New Roman"/>
          <w:b/>
          <w:color w:val="auto"/>
          <w:sz w:val="22"/>
          <w:szCs w:val="22"/>
          <w:lang w:eastAsia="en-US" w:bidi="ar-SA"/>
        </w:rPr>
        <w:t>ГАРАНТИЙНЫЙ ТАЛОН</w:t>
      </w:r>
    </w:p>
    <w:p w:rsidR="0020671C" w:rsidRPr="0020671C" w:rsidRDefault="00CF1B1F" w:rsidP="0020671C">
      <w:pPr>
        <w:widowControl/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</w:pPr>
      <w:bookmarkStart w:id="0" w:name="bookmark1"/>
      <w:r w:rsidRPr="0020671C"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  <w:t xml:space="preserve">на </w:t>
      </w:r>
      <w:bookmarkEnd w:id="0"/>
      <w:r w:rsidR="0020671C" w:rsidRPr="0020671C"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  <w:t xml:space="preserve">нагревательный двухжильный кабель </w:t>
      </w:r>
    </w:p>
    <w:p w:rsidR="0020671C" w:rsidRPr="0020671C" w:rsidRDefault="00FC7AB4" w:rsidP="0020671C">
      <w:pPr>
        <w:widowControl/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</w:pPr>
      <w:r w:rsidRPr="00EF1A46">
        <w:rPr>
          <w:rFonts w:ascii="Calibri" w:eastAsia="Calibri" w:hAnsi="Calibri" w:cs="Times New Roman"/>
          <w:b/>
          <w:caps/>
          <w:color w:val="auto"/>
          <w:sz w:val="18"/>
          <w:szCs w:val="22"/>
          <w:lang w:eastAsia="en-US" w:bidi="ar-SA"/>
        </w:rPr>
        <w:t>Heizkabel</w:t>
      </w:r>
      <w:r w:rsidRPr="00FC7AB4">
        <w:rPr>
          <w:rFonts w:ascii="Calibri" w:eastAsia="Calibri" w:hAnsi="Calibri" w:cs="Times New Roman"/>
          <w:b/>
          <w:caps/>
          <w:color w:val="auto"/>
          <w:sz w:val="18"/>
          <w:szCs w:val="22"/>
          <w:lang w:eastAsia="en-US" w:bidi="ar-SA"/>
        </w:rPr>
        <w:t xml:space="preserve"> </w:t>
      </w:r>
      <w:r w:rsidR="0020671C" w:rsidRPr="0020671C">
        <w:rPr>
          <w:rFonts w:ascii="Calibri" w:eastAsia="Calibri" w:hAnsi="Calibri" w:cs="Times New Roman"/>
          <w:b/>
          <w:color w:val="auto"/>
          <w:sz w:val="18"/>
          <w:szCs w:val="22"/>
          <w:lang w:eastAsia="en-US" w:bidi="ar-SA"/>
        </w:rPr>
        <w:t>61XX-30</w:t>
      </w:r>
      <w:r w:rsidR="0020671C" w:rsidRPr="0020671C"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  <w:t xml:space="preserve"> для защиты от </w:t>
      </w:r>
      <w:proofErr w:type="spellStart"/>
      <w:r w:rsidR="0020671C" w:rsidRPr="0020671C"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  <w:t>намерзания</w:t>
      </w:r>
      <w:proofErr w:type="spellEnd"/>
      <w:r w:rsidR="0020671C" w:rsidRPr="0020671C"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  <w:t xml:space="preserve"> снега и льда </w:t>
      </w:r>
    </w:p>
    <w:p w:rsidR="00F54F2E" w:rsidRPr="0020671C" w:rsidRDefault="0020671C" w:rsidP="0020671C">
      <w:pPr>
        <w:widowControl/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</w:pPr>
      <w:r w:rsidRPr="0020671C">
        <w:rPr>
          <w:rFonts w:ascii="Calibri" w:eastAsia="Calibri" w:hAnsi="Calibri" w:cs="Times New Roman"/>
          <w:color w:val="auto"/>
          <w:sz w:val="18"/>
          <w:szCs w:val="22"/>
          <w:lang w:eastAsia="en-US" w:bidi="ar-SA"/>
        </w:rPr>
        <w:t>в кровельных водосточных системах и на открытых площадках</w:t>
      </w:r>
    </w:p>
    <w:p w:rsidR="00CF1B1F" w:rsidRPr="00ED18DE" w:rsidRDefault="00CF1B1F" w:rsidP="007F2C28">
      <w:pPr>
        <w:widowControl/>
        <w:ind w:firstLine="708"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Изделие является работоспособным и не содержит видимых механических или иных повреждений на момент продажи. В случае возникновения неисправностей, произошедших по вине производителя, в течение гарантийного срока обеспечивается бесплатный ремонт и замена вышедших из строя элементов. Подписав настоящий гарантийный талон, потребитель подтверждает отсутствие видимых дефектов оборудования на момент его приобретения и соглашается с изложенными в гарантийном талоне условиями гарантийного обслуживания.</w:t>
      </w:r>
    </w:p>
    <w:p w:rsidR="00CF1B1F" w:rsidRPr="00ED18DE" w:rsidRDefault="00CF1B1F" w:rsidP="007F2C28">
      <w:pPr>
        <w:widowControl/>
        <w:rPr>
          <w:rFonts w:ascii="Calibri" w:eastAsia="Calibri" w:hAnsi="Calibri" w:cs="Times New Roman"/>
          <w:b/>
          <w:color w:val="auto"/>
          <w:sz w:val="20"/>
          <w:szCs w:val="22"/>
          <w:lang w:eastAsia="en-US" w:bidi="ar-SA"/>
        </w:rPr>
      </w:pPr>
      <w:bookmarkStart w:id="1" w:name="bookmark2"/>
      <w:r w:rsidRPr="00ED18DE">
        <w:rPr>
          <w:rFonts w:ascii="Calibri" w:eastAsia="Calibri" w:hAnsi="Calibri" w:cs="Times New Roman"/>
          <w:b/>
          <w:color w:val="auto"/>
          <w:sz w:val="20"/>
          <w:szCs w:val="22"/>
          <w:lang w:eastAsia="en-US" w:bidi="ar-SA"/>
        </w:rPr>
        <w:t>УСЛОВИЯ:</w:t>
      </w:r>
      <w:bookmarkEnd w:id="1"/>
    </w:p>
    <w:p w:rsidR="00CF1B1F" w:rsidRPr="00ED18DE" w:rsidRDefault="00CF1B1F" w:rsidP="007F2C28">
      <w:pPr>
        <w:widowControl/>
        <w:ind w:firstLine="708"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Услуги по гарантийному обслуживанию предоставляются по предъявлении потребителем правильно заполненного гарантийного талона с кассовым и товарным чеками или иными документами, подтверждающими покупку изделия, вместе с дефектным изделием до окончания гарантийного срока.</w:t>
      </w:r>
    </w:p>
    <w:p w:rsidR="00CF1B1F" w:rsidRPr="00ED18DE" w:rsidRDefault="00CF1B1F" w:rsidP="007F2C28">
      <w:pPr>
        <w:widowControl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Право бесплатного ремонта утрачивается в следующих случаях:</w:t>
      </w:r>
    </w:p>
    <w:p w:rsidR="00CF1B1F" w:rsidRPr="00ED18DE" w:rsidRDefault="00CF1B1F" w:rsidP="007F2C28">
      <w:pPr>
        <w:widowControl/>
        <w:numPr>
          <w:ilvl w:val="0"/>
          <w:numId w:val="1"/>
        </w:numPr>
        <w:ind w:left="714" w:hanging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нарушены правила транспортировки</w:t>
      </w:r>
      <w:r w:rsidR="007A6FD4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, монтажа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или правила эксплуатации;</w:t>
      </w:r>
    </w:p>
    <w:p w:rsidR="00CF1B1F" w:rsidRPr="00ED18DE" w:rsidRDefault="00CF1B1F" w:rsidP="007F2C28">
      <w:pPr>
        <w:widowControl/>
        <w:numPr>
          <w:ilvl w:val="0"/>
          <w:numId w:val="1"/>
        </w:numPr>
        <w:ind w:left="714" w:hanging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изде</w:t>
      </w:r>
      <w:r w:rsidR="00927718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лие имеет следы не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надлежащего ремонта;</w:t>
      </w:r>
    </w:p>
    <w:p w:rsidR="00CF1B1F" w:rsidRPr="00ED18DE" w:rsidRDefault="00CF1B1F" w:rsidP="007F2C28">
      <w:pPr>
        <w:widowControl/>
        <w:numPr>
          <w:ilvl w:val="0"/>
          <w:numId w:val="1"/>
        </w:numPr>
        <w:ind w:left="714" w:hanging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не предъявлен гарантийный талон или он частично не заполнен;</w:t>
      </w:r>
    </w:p>
    <w:p w:rsidR="00CF1B1F" w:rsidRPr="00ED18DE" w:rsidRDefault="00CF1B1F" w:rsidP="007F2C28">
      <w:pPr>
        <w:widowControl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Настоящая гарантия не распространяется на следующее:</w:t>
      </w:r>
    </w:p>
    <w:p w:rsidR="00CF1B1F" w:rsidRPr="00ED18DE" w:rsidRDefault="00CF1B1F" w:rsidP="007F2C28">
      <w:pPr>
        <w:widowControl/>
        <w:numPr>
          <w:ilvl w:val="0"/>
          <w:numId w:val="1"/>
        </w:numPr>
        <w:ind w:left="714" w:hanging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неправильная эксплуатация изделия, повлекшая физические повреждения, деформацию изделия</w:t>
      </w:r>
    </w:p>
    <w:p w:rsidR="00CF1B1F" w:rsidRPr="00ED18DE" w:rsidRDefault="00CF1B1F" w:rsidP="007F2C28">
      <w:pPr>
        <w:widowControl/>
        <w:numPr>
          <w:ilvl w:val="0"/>
          <w:numId w:val="1"/>
        </w:numPr>
        <w:ind w:left="714" w:hanging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установка или использование изделия не по назначению или не в соответствии с руководством по эксплуатации</w:t>
      </w:r>
    </w:p>
    <w:p w:rsidR="00CF1B1F" w:rsidRPr="00124F6E" w:rsidRDefault="00124F6E" w:rsidP="007F2C28">
      <w:pPr>
        <w:widowControl/>
        <w:numPr>
          <w:ilvl w:val="0"/>
          <w:numId w:val="1"/>
        </w:numPr>
        <w:ind w:left="714" w:hanging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изменение конструкции</w:t>
      </w:r>
      <w:r w:rsidR="00CF1B1F"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изделия, включая увеличение производительности изделия сверх рамок технических характеристик</w:t>
      </w:r>
      <w:r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,</w:t>
      </w:r>
      <w:r w:rsidR="00CF1B1F"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у</w:t>
      </w:r>
      <w:r w:rsidR="00CF1B1F"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становку или пользование издели</w:t>
      </w:r>
      <w:r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ем</w:t>
      </w:r>
      <w:r w:rsidR="00CF1B1F" w:rsidRP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не по назначению или не в соответствии с руководством по эксплуатации</w:t>
      </w:r>
    </w:p>
    <w:p w:rsidR="00CF1B1F" w:rsidRPr="00ED18DE" w:rsidRDefault="00CF1B1F" w:rsidP="007F2C28">
      <w:pPr>
        <w:widowControl/>
        <w:numPr>
          <w:ilvl w:val="0"/>
          <w:numId w:val="1"/>
        </w:numPr>
        <w:ind w:left="714" w:hanging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небрежное об</w:t>
      </w:r>
      <w:r w:rsidR="007A6FD4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ращение - настоящая гарантия не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действительна в случае, когда неисправность или повреждение </w:t>
      </w:r>
      <w:proofErr w:type="gramStart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вызваны</w:t>
      </w:r>
      <w:proofErr w:type="gramEnd"/>
      <w:r w:rsidR="007A6FD4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нарушениями (повреждением) при монтаже или последующих строительных работах, а также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пожаром, молнией или другими природными явлениями</w:t>
      </w:r>
    </w:p>
    <w:p w:rsidR="00CF1B1F" w:rsidRPr="00ED18DE" w:rsidRDefault="0020671C" w:rsidP="007F2C28">
      <w:pPr>
        <w:widowControl/>
        <w:ind w:firstLine="357"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</w:t>
      </w:r>
      <w:r w:rsidR="00CF1B1F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агревательный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кабель</w:t>
      </w:r>
      <w:r w:rsidR="00CF1B1F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успешно прошёл испытания на всех этапах производства. Сопротивление изоляции и нагревательного элемента находится в заданных пределах заводом изготовителем, что подтверждается данными в гарантийных табли</w:t>
      </w:r>
      <w:r w:rsidR="002425D9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ц</w:t>
      </w:r>
      <w:r w:rsidR="00CF1B1F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ах.</w:t>
      </w:r>
    </w:p>
    <w:p w:rsidR="00CF1B1F" w:rsidRPr="00ED18DE" w:rsidRDefault="00CF1B1F" w:rsidP="007F2C28">
      <w:pPr>
        <w:widowControl/>
        <w:ind w:firstLine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proofErr w:type="spellStart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A.Rak</w:t>
      </w:r>
      <w:proofErr w:type="spellEnd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 </w:t>
      </w:r>
      <w:proofErr w:type="spellStart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Warmetechnic</w:t>
      </w:r>
      <w:proofErr w:type="spellEnd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 </w:t>
      </w:r>
      <w:proofErr w:type="spellStart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GmbH</w:t>
      </w:r>
      <w:proofErr w:type="spellEnd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гарантирует надежную и безопасную работу электрического нагр</w:t>
      </w:r>
      <w:r w:rsidR="00474353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евательного элемента</w:t>
      </w:r>
      <w:r w:rsidR="0020671C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:</w:t>
      </w:r>
      <w:r w:rsidR="00474353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 w:rsidR="0020671C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при использовании на открытых площадках </w:t>
      </w:r>
      <w:r w:rsidR="00474353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в течени</w:t>
      </w:r>
      <w:proofErr w:type="gramStart"/>
      <w:r w:rsidR="00474353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</w:t>
      </w:r>
      <w:proofErr w:type="gramEnd"/>
      <w:r w:rsidR="00474353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 w:rsidR="00474353" w:rsidRPr="00474353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1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0 лет</w:t>
      </w:r>
      <w:r w:rsidR="0020671C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, в кровельных водосточных системах 2 года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с момента продажи, в том случае, если монтаж произведен квалифицированным электриком, при стро</w:t>
      </w:r>
      <w:r w:rsidR="0020671C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гом соблюдении всех инструкций.</w:t>
      </w:r>
    </w:p>
    <w:p w:rsidR="00CF1B1F" w:rsidRPr="00ED18DE" w:rsidRDefault="00CF1B1F" w:rsidP="007F2C28">
      <w:pPr>
        <w:widowControl/>
        <w:ind w:firstLine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Данный гарантийный талон действителен при условии, что все его графы разборчиво заполнены, выполнены требуемые измерения и их результаты записаны в гарантийный талон и заверены подписями со стороны, как поставщика, продавца и монтажника, так и заказчика.</w:t>
      </w:r>
    </w:p>
    <w:p w:rsidR="00CF1B1F" w:rsidRPr="00ED18DE" w:rsidRDefault="00CF1B1F" w:rsidP="007F2C28">
      <w:pPr>
        <w:widowControl/>
        <w:ind w:firstLine="357"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Если дефект электрического нагревательного элемента будет обнаружен при измерениях сопротивления нагревательного элемента после монтажа, заливки стяжки и при подключении, то обязанности по настоящей гарантии исполняются только в случае признания экспертом электрического нагревательного элемента неисправным в связи с дефектом материалов или заводской </w:t>
      </w:r>
      <w:r w:rsidR="0036424C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сборкой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. </w:t>
      </w:r>
    </w:p>
    <w:p w:rsidR="00CF1B1F" w:rsidRPr="00ED18DE" w:rsidRDefault="00CF1B1F" w:rsidP="007F2C28">
      <w:pPr>
        <w:widowControl/>
        <w:ind w:firstLine="708"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Гарантийный срок на выполненные монтажные работы по установке </w:t>
      </w:r>
      <w:r w:rsidR="00F236D7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нагревательных 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элементов устанавливает фирма, производящая работы по установке </w:t>
      </w:r>
      <w:r w:rsidR="002425D9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нагревательных</w:t>
      </w:r>
      <w:r w:rsidR="00AC5DE2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элементов.</w:t>
      </w:r>
    </w:p>
    <w:tbl>
      <w:tblPr>
        <w:tblStyle w:val="a3"/>
        <w:tblW w:w="762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3827"/>
      </w:tblGrid>
      <w:tr w:rsidR="0042127D" w:rsidRPr="00ED18DE" w:rsidTr="00ED18DE">
        <w:tc>
          <w:tcPr>
            <w:tcW w:w="3794" w:type="dxa"/>
          </w:tcPr>
          <w:p w:rsidR="0042127D" w:rsidRPr="00ED18DE" w:rsidRDefault="0042127D" w:rsidP="007F2C28">
            <w:pPr>
              <w:widowControl/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ED18DE">
              <w:rPr>
                <w:rFonts w:ascii="Calibri" w:eastAsia="Calibri" w:hAnsi="Calibri" w:cs="Times New Roman"/>
                <w:b/>
                <w:color w:val="auto"/>
                <w:sz w:val="16"/>
                <w:szCs w:val="22"/>
                <w:lang w:eastAsia="en-US" w:bidi="ar-SA"/>
              </w:rPr>
              <w:t>Поставщик</w:t>
            </w:r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: ООО "</w:t>
            </w:r>
            <w:proofErr w:type="spellStart"/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ТеплоХит</w:t>
            </w:r>
            <w:proofErr w:type="spellEnd"/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 xml:space="preserve">" 193231, Россия, </w:t>
            </w:r>
            <w:proofErr w:type="spellStart"/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г</w:t>
            </w:r>
            <w:proofErr w:type="gramStart"/>
            <w:r w:rsidR="00FC7AB4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.</w:t>
            </w:r>
            <w:r w:rsidR="00FC7AB4"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С</w:t>
            </w:r>
            <w:proofErr w:type="gramEnd"/>
            <w:r w:rsidR="00FC7AB4"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анкт</w:t>
            </w:r>
            <w:proofErr w:type="spellEnd"/>
            <w:r w:rsidR="00FC7AB4"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-Петербург</w:t>
            </w:r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, пр-т Российский, д.1</w:t>
            </w:r>
          </w:p>
          <w:p w:rsidR="0042127D" w:rsidRPr="00ED18DE" w:rsidRDefault="0042127D" w:rsidP="007F2C28">
            <w:pPr>
              <w:widowControl/>
              <w:pBdr>
                <w:bottom w:val="single" w:sz="12" w:space="1" w:color="auto"/>
              </w:pBdr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Нагревательный элемент:</w:t>
            </w:r>
          </w:p>
          <w:p w:rsidR="0042127D" w:rsidRPr="00ED18DE" w:rsidRDefault="0042127D" w:rsidP="007F2C28">
            <w:pPr>
              <w:widowControl/>
              <w:pBdr>
                <w:bottom w:val="single" w:sz="12" w:space="1" w:color="auto"/>
              </w:pBdr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</w:p>
          <w:p w:rsidR="0042127D" w:rsidRPr="00ED18DE" w:rsidRDefault="0042127D" w:rsidP="007F2C28">
            <w:pPr>
              <w:widowControl/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</w:p>
        </w:tc>
        <w:tc>
          <w:tcPr>
            <w:tcW w:w="3827" w:type="dxa"/>
          </w:tcPr>
          <w:p w:rsidR="0042127D" w:rsidRPr="00ED18DE" w:rsidRDefault="0042127D" w:rsidP="007F2C28">
            <w:pPr>
              <w:widowControl/>
              <w:pBdr>
                <w:bottom w:val="single" w:sz="12" w:space="1" w:color="auto"/>
              </w:pBdr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ED18DE">
              <w:rPr>
                <w:rFonts w:ascii="Calibri" w:eastAsia="Calibri" w:hAnsi="Calibri" w:cs="Times New Roman"/>
                <w:b/>
                <w:color w:val="auto"/>
                <w:sz w:val="16"/>
                <w:szCs w:val="22"/>
                <w:lang w:eastAsia="en-US" w:bidi="ar-SA"/>
              </w:rPr>
              <w:t>Продавец</w:t>
            </w:r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 xml:space="preserve">: </w:t>
            </w:r>
          </w:p>
          <w:p w:rsidR="0042127D" w:rsidRPr="00ED18DE" w:rsidRDefault="0042127D" w:rsidP="007F2C28">
            <w:pPr>
              <w:widowControl/>
              <w:pBdr>
                <w:bottom w:val="single" w:sz="12" w:space="1" w:color="auto"/>
              </w:pBdr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</w:p>
          <w:p w:rsidR="0042127D" w:rsidRPr="00ED18DE" w:rsidRDefault="0042127D" w:rsidP="007F2C28">
            <w:pPr>
              <w:widowControl/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</w:p>
          <w:p w:rsidR="0042127D" w:rsidRPr="00ED18DE" w:rsidRDefault="0042127D" w:rsidP="007F2C28">
            <w:pPr>
              <w:widowControl/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Дата продажи:</w:t>
            </w:r>
            <w:r w:rsidR="009C0B71"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________________________________</w:t>
            </w:r>
          </w:p>
          <w:p w:rsidR="0042127D" w:rsidRPr="00ED18DE" w:rsidRDefault="0042127D" w:rsidP="007F2C28">
            <w:pPr>
              <w:widowControl/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</w:p>
          <w:p w:rsidR="0042127D" w:rsidRPr="00ED18DE" w:rsidRDefault="00F54F2E" w:rsidP="007F2C28">
            <w:pPr>
              <w:widowControl/>
              <w:jc w:val="both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ED18DE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Печать продавца:</w:t>
            </w:r>
          </w:p>
        </w:tc>
      </w:tr>
    </w:tbl>
    <w:p w:rsidR="009C0B71" w:rsidRPr="00ED18DE" w:rsidRDefault="00F54F2E" w:rsidP="007F2C28">
      <w:pPr>
        <w:widowControl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bookmarkStart w:id="2" w:name="bookmark3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Своей подписью подтверждаю получени</w:t>
      </w:r>
      <w:r w:rsidR="00AC5DE2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е</w:t>
      </w:r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 изделия пригодного к использованию.</w:t>
      </w:r>
      <w:bookmarkEnd w:id="2"/>
    </w:p>
    <w:p w:rsidR="00F54F2E" w:rsidRPr="00ED18DE" w:rsidRDefault="00F54F2E" w:rsidP="007F2C28">
      <w:pPr>
        <w:widowControl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С условиями гарантии </w:t>
      </w:r>
      <w:proofErr w:type="gramStart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ознакомлен</w:t>
      </w:r>
      <w:proofErr w:type="gramEnd"/>
      <w:r w:rsidRPr="00ED18DE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 и согласен.</w:t>
      </w:r>
    </w:p>
    <w:p w:rsidR="007F2C28" w:rsidRPr="007A6FD4" w:rsidRDefault="007F2C28" w:rsidP="007F2C28">
      <w:pPr>
        <w:widowControl/>
        <w:jc w:val="both"/>
        <w:rPr>
          <w:sz w:val="10"/>
        </w:rPr>
      </w:pPr>
    </w:p>
    <w:p w:rsidR="00F54F2E" w:rsidRDefault="00F54F2E" w:rsidP="007F2C28">
      <w:pPr>
        <w:widowControl/>
        <w:jc w:val="both"/>
        <w:rPr>
          <w:b/>
          <w:sz w:val="16"/>
        </w:rPr>
      </w:pPr>
      <w:r w:rsidRPr="00ED18DE">
        <w:rPr>
          <w:b/>
          <w:sz w:val="16"/>
        </w:rPr>
        <w:t>Подпись покупателя: ________________</w:t>
      </w:r>
    </w:p>
    <w:p w:rsidR="006C0D21" w:rsidRPr="006C0D21" w:rsidRDefault="006C0D21" w:rsidP="006C0D21">
      <w:pPr>
        <w:widowControl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6C0D21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lastRenderedPageBreak/>
        <w:t xml:space="preserve">Двухжильный нагревательный кабель повышенной мощности </w:t>
      </w:r>
      <w:r w:rsidR="00FC7AB4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HEIZKABEL</w:t>
      </w:r>
      <w:r w:rsidRPr="006C0D21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 61XX-30 возможно использовать:</w:t>
      </w:r>
    </w:p>
    <w:p w:rsidR="006C0D21" w:rsidRPr="009F0761" w:rsidRDefault="006C0D21" w:rsidP="009F0761">
      <w:pPr>
        <w:pStyle w:val="a6"/>
        <w:numPr>
          <w:ilvl w:val="0"/>
          <w:numId w:val="6"/>
        </w:numPr>
        <w:spacing w:after="0" w:line="240" w:lineRule="auto"/>
        <w:ind w:left="426" w:hanging="357"/>
        <w:rPr>
          <w:rFonts w:cs="Minion Pro"/>
          <w:color w:val="000000"/>
          <w:sz w:val="16"/>
          <w:szCs w:val="16"/>
          <w:lang w:bidi="ru-RU"/>
        </w:rPr>
      </w:pPr>
      <w:r w:rsidRPr="009F0761">
        <w:rPr>
          <w:rFonts w:cs="Minion Pro"/>
          <w:color w:val="000000"/>
          <w:sz w:val="16"/>
          <w:szCs w:val="16"/>
          <w:lang w:bidi="ru-RU"/>
        </w:rPr>
        <w:t>для защиты от снега и льда кровельных водосточных систем</w:t>
      </w:r>
    </w:p>
    <w:p w:rsidR="006C0D21" w:rsidRPr="009F0761" w:rsidRDefault="006C0D21" w:rsidP="009F0761">
      <w:pPr>
        <w:pStyle w:val="a6"/>
        <w:numPr>
          <w:ilvl w:val="0"/>
          <w:numId w:val="6"/>
        </w:numPr>
        <w:spacing w:after="0" w:line="240" w:lineRule="auto"/>
        <w:ind w:left="426" w:hanging="357"/>
        <w:rPr>
          <w:rFonts w:cs="Minion Pro"/>
          <w:color w:val="000000"/>
          <w:sz w:val="16"/>
          <w:szCs w:val="16"/>
          <w:lang w:bidi="ru-RU"/>
        </w:rPr>
      </w:pPr>
      <w:r w:rsidRPr="009F0761">
        <w:rPr>
          <w:rFonts w:cs="Minion Pro"/>
          <w:color w:val="000000"/>
          <w:sz w:val="16"/>
          <w:szCs w:val="16"/>
          <w:lang w:bidi="ru-RU"/>
        </w:rPr>
        <w:t xml:space="preserve">для системы снеготаяния наружных площадей. </w:t>
      </w:r>
    </w:p>
    <w:p w:rsidR="006C0D21" w:rsidRPr="009F0761" w:rsidRDefault="006C0D21" w:rsidP="009F0761">
      <w:pPr>
        <w:pStyle w:val="a6"/>
        <w:numPr>
          <w:ilvl w:val="0"/>
          <w:numId w:val="6"/>
        </w:numPr>
        <w:spacing w:after="0" w:line="240" w:lineRule="auto"/>
        <w:ind w:left="426" w:hanging="357"/>
        <w:rPr>
          <w:rFonts w:cs="Minion Pro"/>
          <w:color w:val="000000"/>
          <w:sz w:val="16"/>
          <w:szCs w:val="16"/>
          <w:lang w:bidi="ru-RU"/>
        </w:rPr>
      </w:pPr>
      <w:r w:rsidRPr="009F0761">
        <w:rPr>
          <w:rFonts w:cs="Minion Pro"/>
          <w:color w:val="000000"/>
          <w:sz w:val="16"/>
          <w:szCs w:val="16"/>
          <w:lang w:bidi="ru-RU"/>
        </w:rPr>
        <w:t>для обогрева внутренних помещений.</w:t>
      </w:r>
    </w:p>
    <w:p w:rsidR="006C0D21" w:rsidRPr="006C0D21" w:rsidRDefault="006C0D21" w:rsidP="006C0D21">
      <w:pPr>
        <w:widowControl/>
        <w:ind w:firstLine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6C0D21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Кабель имеет наружную изоляцию, стойкую к ультрафиолетовому излучению. Варианты применения кратко описываются в настоящей инструкции. При необходимости Вы можете получить консультацию у партнёров ARNOLD RAK.</w:t>
      </w:r>
    </w:p>
    <w:p w:rsidR="006C0D21" w:rsidRPr="006C0D21" w:rsidRDefault="006C0D21" w:rsidP="006C0D21">
      <w:pPr>
        <w:widowControl/>
        <w:ind w:firstLine="357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6C0D21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ВНИМАНИЕ!!!</w:t>
      </w:r>
      <w:r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 </w:t>
      </w:r>
      <w:r w:rsidRPr="006C0D21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Нагревательный кабель запрещается укорачивать, удлинять, растягивать соединительную муфту. Установка должна производиться квалифицированным электриком. </w:t>
      </w:r>
    </w:p>
    <w:p w:rsidR="006C0D21" w:rsidRPr="006C0D21" w:rsidRDefault="006C0D21" w:rsidP="006C0D21">
      <w:pPr>
        <w:widowControl/>
        <w:ind w:firstLine="357"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6C0D21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Технические данные: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0"/>
        <w:gridCol w:w="3661"/>
      </w:tblGrid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3661" w:type="dxa"/>
          </w:tcPr>
          <w:p w:rsidR="006C0D21" w:rsidRPr="006C0D21" w:rsidRDefault="00FC7AB4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HEIZKABEL</w:t>
            </w:r>
            <w:r w:rsidR="006C0D21"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 xml:space="preserve"> 61XX-30</w:t>
            </w:r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Тип кабеля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двухжильный, экранированный</w:t>
            </w:r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Напряжение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230</w:t>
            </w:r>
            <w:proofErr w:type="gramStart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 xml:space="preserve"> В</w:t>
            </w:r>
            <w:proofErr w:type="gramEnd"/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Мощность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30 Вт/</w:t>
            </w:r>
            <w:proofErr w:type="spellStart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м.п</w:t>
            </w:r>
            <w:proofErr w:type="spellEnd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.</w:t>
            </w:r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Диаметр не более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 xml:space="preserve">Ø 5 </w:t>
            </w:r>
            <w:proofErr w:type="spellStart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mm</w:t>
            </w:r>
            <w:proofErr w:type="spellEnd"/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Холодный соединительный провод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 xml:space="preserve">3 </w:t>
            </w:r>
            <w:proofErr w:type="spellStart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м.п</w:t>
            </w:r>
            <w:proofErr w:type="spellEnd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.</w:t>
            </w:r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Изоляция внутренняя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FEP (</w:t>
            </w:r>
            <w:proofErr w:type="spellStart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тефлон</w:t>
            </w:r>
            <w:proofErr w:type="spellEnd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)</w:t>
            </w:r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 xml:space="preserve">Изоляция </w:t>
            </w:r>
            <w:proofErr w:type="spellStart"/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наружняя</w:t>
            </w:r>
            <w:proofErr w:type="spellEnd"/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PVC (поливинилхлорид)</w:t>
            </w:r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Максимальная рабочая температура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80</w:t>
            </w:r>
            <w:r w:rsidRPr="006A55BB">
              <w:rPr>
                <w:rFonts w:ascii="Calibri" w:eastAsia="Calibri" w:hAnsi="Calibri" w:cs="Times New Roman"/>
                <w:color w:val="auto"/>
                <w:sz w:val="16"/>
                <w:szCs w:val="22"/>
                <w:vertAlign w:val="superscript"/>
                <w:lang w:eastAsia="en-US" w:bidi="ar-SA"/>
              </w:rPr>
              <w:t>0</w:t>
            </w: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C</w:t>
            </w:r>
          </w:p>
        </w:tc>
      </w:tr>
      <w:tr w:rsidR="006C0D21" w:rsidRPr="006C0D21" w:rsidTr="009F0761">
        <w:tc>
          <w:tcPr>
            <w:tcW w:w="3720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Минимальная температура монтажа</w:t>
            </w:r>
          </w:p>
        </w:tc>
        <w:tc>
          <w:tcPr>
            <w:tcW w:w="3661" w:type="dxa"/>
          </w:tcPr>
          <w:p w:rsidR="006C0D21" w:rsidRPr="006C0D21" w:rsidRDefault="006C0D21" w:rsidP="006C0D21">
            <w:pPr>
              <w:widowControl/>
              <w:ind w:firstLine="357"/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</w:pP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-5</w:t>
            </w:r>
            <w:r w:rsidRPr="006A55BB">
              <w:rPr>
                <w:rFonts w:ascii="Calibri" w:eastAsia="Calibri" w:hAnsi="Calibri" w:cs="Times New Roman"/>
                <w:color w:val="auto"/>
                <w:sz w:val="16"/>
                <w:szCs w:val="22"/>
                <w:vertAlign w:val="superscript"/>
                <w:lang w:eastAsia="en-US" w:bidi="ar-SA"/>
              </w:rPr>
              <w:t>0</w:t>
            </w:r>
            <w:r w:rsidRPr="006C0D21">
              <w:rPr>
                <w:rFonts w:ascii="Calibri" w:eastAsia="Calibri" w:hAnsi="Calibri" w:cs="Times New Roman"/>
                <w:color w:val="auto"/>
                <w:sz w:val="16"/>
                <w:szCs w:val="22"/>
                <w:lang w:eastAsia="en-US" w:bidi="ar-SA"/>
              </w:rPr>
              <w:t>C</w:t>
            </w:r>
          </w:p>
        </w:tc>
      </w:tr>
    </w:tbl>
    <w:p w:rsidR="009F0761" w:rsidRPr="009F0761" w:rsidRDefault="009F0761" w:rsidP="009F0761">
      <w:pPr>
        <w:rPr>
          <w:rFonts w:asciiTheme="minorHAnsi" w:hAnsiTheme="minorHAnsi"/>
          <w:b/>
          <w:sz w:val="16"/>
          <w:szCs w:val="16"/>
        </w:rPr>
      </w:pPr>
      <w:r w:rsidRPr="009F0761">
        <w:rPr>
          <w:rFonts w:asciiTheme="minorHAnsi" w:hAnsiTheme="minorHAnsi"/>
          <w:b/>
          <w:sz w:val="16"/>
          <w:szCs w:val="16"/>
        </w:rPr>
        <w:t>Общие рекомендации по установке:</w:t>
      </w:r>
    </w:p>
    <w:p w:rsidR="009F0761" w:rsidRPr="009F0761" w:rsidRDefault="009F0761" w:rsidP="009F0761">
      <w:pPr>
        <w:autoSpaceDE w:val="0"/>
        <w:autoSpaceDN w:val="0"/>
        <w:adjustRightInd w:val="0"/>
        <w:rPr>
          <w:rFonts w:asciiTheme="minorHAnsi" w:eastAsiaTheme="minorHAnsi" w:hAnsiTheme="minorHAnsi" w:cs="Myriad Pro Light"/>
          <w:b/>
          <w:bCs/>
          <w:color w:val="aut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yriad Pro Light"/>
          <w:b/>
          <w:bCs/>
          <w:color w:val="auto"/>
          <w:sz w:val="16"/>
          <w:szCs w:val="16"/>
          <w:lang w:eastAsia="en-US"/>
        </w:rPr>
        <w:t>Шаг / мощность укладки:</w:t>
      </w:r>
    </w:p>
    <w:tbl>
      <w:tblPr>
        <w:tblW w:w="7320" w:type="dxa"/>
        <w:tblInd w:w="93" w:type="dxa"/>
        <w:tblBorders>
          <w:top w:val="single" w:sz="4" w:space="0" w:color="auto"/>
          <w:left w:val="single" w:sz="4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 w:firstRow="1" w:lastRow="0" w:firstColumn="1" w:lastColumn="0" w:noHBand="0" w:noVBand="1"/>
      </w:tblPr>
      <w:tblGrid>
        <w:gridCol w:w="4268"/>
        <w:gridCol w:w="763"/>
        <w:gridCol w:w="763"/>
        <w:gridCol w:w="763"/>
        <w:gridCol w:w="763"/>
      </w:tblGrid>
      <w:tr w:rsidR="009F0761" w:rsidRPr="009F0761" w:rsidTr="009F0761">
        <w:trPr>
          <w:trHeight w:val="102"/>
        </w:trPr>
        <w:tc>
          <w:tcPr>
            <w:tcW w:w="4268" w:type="dxa"/>
            <w:shd w:val="clear" w:color="000000" w:fill="auto"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 xml:space="preserve">Шаг укладки, </w:t>
            </w:r>
            <w:proofErr w:type="gramStart"/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см</w:t>
            </w:r>
            <w:proofErr w:type="gramEnd"/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10,0</w:t>
            </w:r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12,5</w:t>
            </w:r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15,0</w:t>
            </w:r>
          </w:p>
        </w:tc>
      </w:tr>
      <w:tr w:rsidR="009F0761" w:rsidRPr="009F0761" w:rsidTr="009F0761">
        <w:trPr>
          <w:trHeight w:val="70"/>
        </w:trPr>
        <w:tc>
          <w:tcPr>
            <w:tcW w:w="4268" w:type="dxa"/>
            <w:shd w:val="clear" w:color="000000" w:fill="auto"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Мощность системы Вт/м</w:t>
            </w:r>
            <w:proofErr w:type="gramStart"/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 xml:space="preserve"> при 230Вт</w:t>
            </w:r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400,0</w:t>
            </w:r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300,0</w:t>
            </w:r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240,0</w:t>
            </w:r>
          </w:p>
        </w:tc>
        <w:tc>
          <w:tcPr>
            <w:tcW w:w="763" w:type="dxa"/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200,0</w:t>
            </w:r>
          </w:p>
        </w:tc>
      </w:tr>
      <w:tr w:rsidR="009F0761" w:rsidRPr="009F0761" w:rsidTr="009F0761">
        <w:trPr>
          <w:trHeight w:val="70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Мощность системы Вт/м</w:t>
            </w:r>
            <w:proofErr w:type="gramStart"/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2</w:t>
            </w:r>
            <w:proofErr w:type="gramEnd"/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 xml:space="preserve"> при 220Вт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368,0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276,0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220,0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F0761" w:rsidRPr="009F0761" w:rsidRDefault="009F0761" w:rsidP="0091521F">
            <w:pPr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</w:pPr>
            <w:r w:rsidRPr="009F0761">
              <w:rPr>
                <w:rFonts w:asciiTheme="minorHAnsi" w:eastAsiaTheme="minorHAnsi" w:hAnsiTheme="minorHAnsi" w:cs="Minion Pro"/>
                <w:color w:val="auto"/>
                <w:sz w:val="16"/>
                <w:szCs w:val="16"/>
                <w:lang w:eastAsia="en-US"/>
              </w:rPr>
              <w:t>184,0</w:t>
            </w:r>
          </w:p>
        </w:tc>
      </w:tr>
    </w:tbl>
    <w:p w:rsidR="009F0761" w:rsidRPr="009F0761" w:rsidRDefault="009F0761" w:rsidP="009F0761">
      <w:pPr>
        <w:autoSpaceDE w:val="0"/>
        <w:autoSpaceDN w:val="0"/>
        <w:adjustRightInd w:val="0"/>
        <w:rPr>
          <w:rFonts w:asciiTheme="minorHAnsi" w:eastAsiaTheme="minorHAnsi" w:hAnsiTheme="minorHAnsi" w:cs="Minion Pro"/>
          <w:b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При установке нагревательных кабелей необходимо соблюдать следующие правила: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Подключение должно проводиться стационарно (не через розетку), защитная оплётка нагревательного кабеля должна быть заземлена в соответствии с действующими правилами ПУЭ.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Кабель и терморегулятор должны подключаться через Реле Тока Утечки (УЗО) с дифференциальным отключающим током не более 30мА!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Подключение нагревательного кабеля должно проводиться квалифицированным электриком.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Необходимо соблюдать рекомендованную и максимальную мощность.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В водосточных трубах для крепления кабеля рекомендуется использовать металлические элементы крепления.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Нагревательный кабель запрещается укорачивать, удлинять или подвергать механическому напряжению и растяжению. Необходимо предохранять изоляцию кабеля от повреждений.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Основание, на которое укладывается кабель, должно быть очищено от мусора и острых предметов.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Диаметр изгиба кабеля должен быть не менее 5 см.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Линии кабеля не должны касаться или пересекаться между собой и другими кабелями.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До и после установки кабеля и после заливки раствором следует замерить сопротивление кабеля и сопротивление изоляции. Сопротивление кабеля должно соответствовать </w:t>
      </w:r>
      <w:proofErr w:type="gramStart"/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указанному</w:t>
      </w:r>
      <w:proofErr w:type="gramEnd"/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в диапазоне -5% w +10% при 20°С. 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Необходимо обязательно использовать терморегулятор.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Регулятор должен выключать кабельную систему защиты от снега и льда при температуре выше +5°С.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После монтажа нагревательного кабеля необходимо начертить план с указанием мест расположения муфт, холодного конца и направления укладки кабеля, отметить шаг укладки, площадь укладки, мощность и т.п.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Укладка кабеля при низких температурах может представлять сложность, так как оболочка кабеля становится жёсткой. Эта проблема решается путём размотки кабеля и его подключения на короткое время рабочего напряжения.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Запрещается включать не размотанный кабель.</w:t>
      </w:r>
    </w:p>
    <w:p w:rsidR="009F0761" w:rsidRPr="009F0761" w:rsidRDefault="009F0761" w:rsidP="009F0761">
      <w:pPr>
        <w:widowControl/>
        <w:numPr>
          <w:ilvl w:val="0"/>
          <w:numId w:val="7"/>
        </w:numPr>
        <w:tabs>
          <w:tab w:val="clear" w:pos="720"/>
          <w:tab w:val="num" w:pos="426"/>
        </w:tabs>
        <w:autoSpaceDE w:val="0"/>
        <w:autoSpaceDN w:val="0"/>
        <w:adjustRightInd w:val="0"/>
        <w:ind w:left="426" w:hanging="426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9F0761">
        <w:rPr>
          <w:rFonts w:asciiTheme="minorHAnsi" w:eastAsiaTheme="minorHAnsi" w:hAnsiTheme="minorHAnsi" w:cs="Minion Pro"/>
          <w:sz w:val="16"/>
          <w:szCs w:val="16"/>
          <w:lang w:eastAsia="en-US"/>
        </w:rPr>
        <w:t>Не рекомендуется укладывать кабель при температуре ниже -5°С.</w:t>
      </w:r>
    </w:p>
    <w:p w:rsidR="009F0761" w:rsidRDefault="009F0761" w:rsidP="00ED18DE">
      <w:pPr>
        <w:widowControl/>
        <w:tabs>
          <w:tab w:val="left" w:pos="615"/>
          <w:tab w:val="center" w:pos="5383"/>
        </w:tabs>
        <w:rPr>
          <w:rFonts w:ascii="Calibri" w:eastAsia="Calibri" w:hAnsi="Calibri" w:cs="Times New Roman"/>
          <w:b/>
          <w:color w:val="auto"/>
          <w:szCs w:val="22"/>
          <w:lang w:eastAsia="en-US" w:bidi="ar-SA"/>
        </w:rPr>
      </w:pPr>
    </w:p>
    <w:p w:rsidR="00ED18DE" w:rsidRPr="00ED18DE" w:rsidRDefault="005D7FCA" w:rsidP="00ED18DE">
      <w:pPr>
        <w:widowControl/>
        <w:tabs>
          <w:tab w:val="left" w:pos="615"/>
          <w:tab w:val="center" w:pos="5383"/>
        </w:tabs>
        <w:rPr>
          <w:rFonts w:ascii="Calibri" w:eastAsia="Calibri" w:hAnsi="Calibri" w:cs="Times New Roman"/>
          <w:b/>
          <w:color w:val="auto"/>
          <w:szCs w:val="22"/>
          <w:lang w:eastAsia="en-US" w:bidi="ar-SA"/>
        </w:rPr>
      </w:pPr>
      <w:r>
        <w:rPr>
          <w:rFonts w:ascii="Calibri" w:eastAsia="Calibri" w:hAnsi="Calibri" w:cs="Times New Roman"/>
          <w:b/>
          <w:color w:val="auto"/>
          <w:szCs w:val="22"/>
          <w:lang w:eastAsia="en-US" w:bidi="ar-SA"/>
        </w:rPr>
        <w:t>МОНТАЖ НАГРЕВАТЕЛЬНОГО ЭЛЕМЕНТА</w:t>
      </w:r>
    </w:p>
    <w:p w:rsidR="00ED18DE" w:rsidRPr="00124F6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ED18DE" w:rsidRPr="00ED18D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1. </w:t>
      </w:r>
      <w:r w:rsidR="005D7FCA"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Нагревательный </w:t>
      </w:r>
      <w:r w:rsidR="006A55BB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кабель</w:t>
      </w:r>
      <w:r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:</w:t>
      </w:r>
      <w:r w:rsidR="006A55BB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 </w:t>
      </w:r>
      <w:r w:rsidR="00FC7AB4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HEIZKABEL</w:t>
      </w:r>
      <w:r w:rsidR="006A55BB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61 ________ </w:t>
      </w:r>
      <w:r w:rsidR="006A55BB" w:rsidRPr="006C0D21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-30</w:t>
      </w:r>
    </w:p>
    <w:p w:rsidR="005D7FCA" w:rsidRPr="00124F6E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ED18DE" w:rsidRPr="005D7FCA" w:rsidRDefault="00ED18DE" w:rsidP="00ED18DE">
      <w:pPr>
        <w:widowControl/>
        <w:jc w:val="both"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2. </w:t>
      </w:r>
      <w:r w:rsidR="005D7FCA"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Общая информация</w:t>
      </w:r>
      <w:r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:</w:t>
      </w:r>
    </w:p>
    <w:p w:rsidR="00ED18DE" w:rsidRPr="00124F6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ED18DE" w:rsidRPr="00ED18DE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Адрес объекта</w:t>
      </w:r>
      <w:r w:rsidR="00ED18DE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:</w:t>
      </w: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___________________________________________________________________________________</w:t>
      </w:r>
    </w:p>
    <w:p w:rsidR="00ED18DE" w:rsidRPr="00ED18D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№ договора</w:t>
      </w: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___________________________________________________________________________________</w:t>
      </w:r>
    </w:p>
    <w:p w:rsidR="00ED18DE" w:rsidRPr="00ED18DE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Исполнитель</w:t>
      </w:r>
      <w:r w:rsidR="00ED18DE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:</w:t>
      </w: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___________________________________________________________________________________</w:t>
      </w:r>
    </w:p>
    <w:p w:rsidR="005D7FCA" w:rsidRPr="00124F6E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ED18DE" w:rsidRPr="005D7FCA" w:rsidRDefault="00ED18DE" w:rsidP="00ED18DE">
      <w:pPr>
        <w:widowControl/>
        <w:jc w:val="both"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 xml:space="preserve">3. </w:t>
      </w:r>
      <w:r w:rsidR="005D7FCA"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Измерения до начала монтажных работ:</w:t>
      </w:r>
    </w:p>
    <w:p w:rsidR="00ED18DE" w:rsidRPr="00ED18D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Сопротивление нагревательного элемента: </w:t>
      </w:r>
      <w:r w:rsid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ED18DE" w:rsidRPr="00ED18D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Сопротивление изоляции:</w:t>
      </w:r>
      <w:r w:rsidR="005D7FCA"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 w:rsid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Исполнитель: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 Зак</w:t>
      </w:r>
      <w:r w:rsidR="00B218E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а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зчик: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ED18DE" w:rsidRPr="00ED18DE" w:rsidRDefault="005D7FCA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Дата: _________________________</w:t>
      </w:r>
      <w:r w:rsidR="00ED18DE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proofErr w:type="gramStart"/>
      <w:r w:rsidR="00ED18DE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г</w:t>
      </w:r>
      <w:proofErr w:type="gramEnd"/>
      <w:r w:rsidR="00ED18DE"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.</w:t>
      </w:r>
    </w:p>
    <w:p w:rsidR="00ED18DE" w:rsidRPr="00124F6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ED18DE" w:rsidRPr="005D7FCA" w:rsidRDefault="00ED18DE" w:rsidP="00ED18DE">
      <w:pPr>
        <w:widowControl/>
        <w:jc w:val="both"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4. Измерения после мо</w:t>
      </w:r>
      <w:r w:rsid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нтажа и заливки бетонной стяжки:</w:t>
      </w: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Сопротивление нагревательного элемента: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Сопротивление изоляции: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Исполнитель: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 Зак</w:t>
      </w:r>
      <w:r w:rsidR="00B218E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а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зчик: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Дата: _________________________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proofErr w:type="gramStart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г</w:t>
      </w:r>
      <w:proofErr w:type="gramEnd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.</w:t>
      </w:r>
    </w:p>
    <w:p w:rsidR="00ED18DE" w:rsidRPr="00124F6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ED18DE" w:rsidRPr="005D7FCA" w:rsidRDefault="00ED18DE" w:rsidP="00ED18DE">
      <w:pPr>
        <w:widowControl/>
        <w:jc w:val="both"/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</w:pPr>
      <w:r w:rsidRP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5. Измерения при под</w:t>
      </w:r>
      <w:r w:rsidR="005D7FCA">
        <w:rPr>
          <w:rFonts w:ascii="Calibri" w:eastAsia="Calibri" w:hAnsi="Calibri" w:cs="Times New Roman"/>
          <w:b/>
          <w:color w:val="auto"/>
          <w:sz w:val="16"/>
          <w:szCs w:val="22"/>
          <w:lang w:eastAsia="en-US" w:bidi="ar-SA"/>
        </w:rPr>
        <w:t>ключении и вводе в эксплуатацию:</w:t>
      </w: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Сопротивление нагревательного элемента: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Сопротивление изоляции: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Исполнитель: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 Зак</w:t>
      </w:r>
      <w:r w:rsidR="00B218E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а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зчик:</w:t>
      </w:r>
      <w:r w:rsidRP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_________________________</w:t>
      </w:r>
    </w:p>
    <w:p w:rsidR="005D7FCA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5D7FCA" w:rsidRPr="00ED18DE" w:rsidRDefault="005D7FCA" w:rsidP="005D7FCA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Дата: _________________________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proofErr w:type="gramStart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г</w:t>
      </w:r>
      <w:proofErr w:type="gramEnd"/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.</w:t>
      </w:r>
    </w:p>
    <w:p w:rsidR="00ED18D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B218EE" w:rsidRDefault="00B218EE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B218EE" w:rsidRPr="00124F6E" w:rsidRDefault="00B218EE" w:rsidP="00ED18DE">
      <w:pPr>
        <w:widowControl/>
        <w:jc w:val="both"/>
        <w:rPr>
          <w:rFonts w:ascii="Calibri" w:eastAsia="Calibri" w:hAnsi="Calibri" w:cs="Times New Roman"/>
          <w:color w:val="auto"/>
          <w:sz w:val="12"/>
          <w:szCs w:val="22"/>
          <w:lang w:eastAsia="en-US" w:bidi="ar-SA"/>
        </w:rPr>
      </w:pPr>
    </w:p>
    <w:p w:rsidR="00ED18DE" w:rsidRPr="00ED18D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Своей подписью подтверждаю, что принят</w:t>
      </w:r>
      <w:r w:rsidR="00AC5DE2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о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е мною в эксплуатацию изделие находится в рабочем</w:t>
      </w:r>
      <w:r w:rsid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сос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т</w:t>
      </w:r>
      <w:r w:rsidR="005D7FCA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о</w:t>
      </w:r>
      <w:r w:rsidRPr="00ED18D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янии. Претензий по качеству изделия и монтажа не имею.</w:t>
      </w:r>
    </w:p>
    <w:p w:rsidR="00ED18DE" w:rsidRDefault="00ED18D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B218EE" w:rsidRPr="00ED18DE" w:rsidRDefault="00B218EE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ED18DE" w:rsidRDefault="002F533C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Схема</w:t>
      </w:r>
      <w:r w:rsidRPr="002F533C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 </w:t>
      </w:r>
      <w:r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>укладки нагревательного элемента, за подписью исполнителя и заказчика, является неотъемлемой частью гарантийного талона. Н</w:t>
      </w:r>
      <w:r w:rsidR="00124F6E"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  <w:t xml:space="preserve">а схеме должны быть указаны размеры помещения, тёплого пола, места установки мебели, место установки регулятора температуры и датчика температуры пола. </w:t>
      </w:r>
    </w:p>
    <w:p w:rsidR="006F40C2" w:rsidRDefault="006F40C2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6F40C2" w:rsidRDefault="006F40C2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6F40C2" w:rsidRDefault="006F40C2" w:rsidP="00ED18DE">
      <w:pPr>
        <w:widowControl/>
        <w:jc w:val="both"/>
        <w:rPr>
          <w:rFonts w:ascii="Calibri" w:eastAsia="Calibri" w:hAnsi="Calibri" w:cs="Times New Roman"/>
          <w:color w:val="auto"/>
          <w:sz w:val="16"/>
          <w:szCs w:val="22"/>
          <w:lang w:eastAsia="en-US" w:bidi="ar-SA"/>
        </w:rPr>
      </w:pPr>
    </w:p>
    <w:p w:rsidR="006F40C2" w:rsidRPr="006F40C2" w:rsidRDefault="006F40C2" w:rsidP="006F40C2">
      <w:pPr>
        <w:widowControl/>
        <w:tabs>
          <w:tab w:val="left" w:pos="615"/>
          <w:tab w:val="center" w:pos="5383"/>
        </w:tabs>
        <w:rPr>
          <w:rFonts w:asciiTheme="minorHAnsi" w:eastAsia="Calibri" w:hAnsiTheme="minorHAnsi" w:cs="Times New Roman"/>
          <w:b/>
          <w:color w:val="auto"/>
          <w:sz w:val="16"/>
          <w:szCs w:val="16"/>
          <w:lang w:eastAsia="en-US" w:bidi="ar-SA"/>
        </w:rPr>
      </w:pPr>
      <w:r w:rsidRPr="006F40C2">
        <w:rPr>
          <w:rFonts w:asciiTheme="minorHAnsi" w:eastAsia="Calibri" w:hAnsiTheme="minorHAnsi" w:cs="Times New Roman"/>
          <w:b/>
          <w:color w:val="auto"/>
          <w:sz w:val="16"/>
          <w:szCs w:val="16"/>
          <w:lang w:eastAsia="en-US" w:bidi="ar-SA"/>
        </w:rPr>
        <w:lastRenderedPageBreak/>
        <w:t>Рекомендации по укладке нагревательного элемента</w:t>
      </w:r>
      <w:r w:rsidRPr="006F40C2">
        <w:rPr>
          <w:rFonts w:asciiTheme="minorHAnsi" w:eastAsia="Calibri" w:hAnsiTheme="minorHAnsi" w:cs="Times New Roman"/>
          <w:b/>
          <w:sz w:val="16"/>
          <w:szCs w:val="16"/>
          <w:lang w:eastAsia="en-US"/>
        </w:rPr>
        <w:t xml:space="preserve"> в стяжку</w:t>
      </w:r>
      <w:r w:rsidRPr="006F40C2">
        <w:rPr>
          <w:rFonts w:asciiTheme="minorHAnsi" w:eastAsia="Calibri" w:hAnsiTheme="minorHAnsi" w:cs="Times New Roman"/>
          <w:b/>
          <w:color w:val="auto"/>
          <w:sz w:val="16"/>
          <w:szCs w:val="16"/>
          <w:lang w:eastAsia="en-US" w:bidi="ar-SA"/>
        </w:rPr>
        <w:t>:</w:t>
      </w:r>
    </w:p>
    <w:p w:rsidR="006F40C2" w:rsidRPr="006F40C2" w:rsidRDefault="006F40C2" w:rsidP="006F40C2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Нагревательный элемент не укладывается под оборудование без ножек;</w:t>
      </w:r>
    </w:p>
    <w:p w:rsidR="006F40C2" w:rsidRPr="006F40C2" w:rsidRDefault="006F40C2" w:rsidP="006F40C2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Отступы от стен –  5-10см;</w:t>
      </w:r>
    </w:p>
    <w:p w:rsidR="006F40C2" w:rsidRPr="006F40C2" w:rsidRDefault="006F40C2" w:rsidP="006F40C2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С учётом высокой рабочей температуры нагревательного элемента НЕ ИСПОЛЬЗУЕТСЯ теплоизоляция непосредственно под греющим кабелем;</w:t>
      </w:r>
    </w:p>
    <w:p w:rsidR="006F40C2" w:rsidRPr="006F40C2" w:rsidRDefault="006F40C2" w:rsidP="006F40C2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Рекомендуемая толщина стяжки не менее 3 см;</w:t>
      </w:r>
    </w:p>
    <w:p w:rsidR="006F40C2" w:rsidRPr="006F40C2" w:rsidRDefault="006F40C2" w:rsidP="006F40C2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Оптимальный шаг укладки систем снеготаяния 10см (мощность системы 300Вт/м</w:t>
      </w:r>
      <w:proofErr w:type="gramStart"/>
      <w:r w:rsidRPr="006F40C2">
        <w:rPr>
          <w:rFonts w:asciiTheme="minorHAnsi" w:hAnsiTheme="minorHAnsi"/>
          <w:sz w:val="16"/>
          <w:szCs w:val="16"/>
          <w:vertAlign w:val="superscript"/>
        </w:rPr>
        <w:t>2</w:t>
      </w:r>
      <w:proofErr w:type="gramEnd"/>
      <w:r w:rsidRPr="006F40C2">
        <w:rPr>
          <w:rFonts w:asciiTheme="minorHAnsi" w:hAnsiTheme="minorHAnsi"/>
          <w:sz w:val="16"/>
          <w:szCs w:val="16"/>
        </w:rPr>
        <w:t>, расход кабеля 10м.п./м</w:t>
      </w:r>
      <w:r w:rsidRPr="006F40C2">
        <w:rPr>
          <w:rFonts w:asciiTheme="minorHAnsi" w:hAnsiTheme="minorHAnsi"/>
          <w:sz w:val="16"/>
          <w:szCs w:val="16"/>
          <w:vertAlign w:val="superscript"/>
        </w:rPr>
        <w:t>2</w:t>
      </w:r>
      <w:r w:rsidRPr="006F40C2">
        <w:rPr>
          <w:rFonts w:asciiTheme="minorHAnsi" w:hAnsiTheme="minorHAnsi"/>
          <w:sz w:val="16"/>
          <w:szCs w:val="16"/>
        </w:rPr>
        <w:t>).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Расчетная мощность системы снеготаяния: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yriad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Чтобы определить мощность на 1м</w:t>
      </w:r>
      <w:r w:rsidRPr="006F40C2">
        <w:rPr>
          <w:rFonts w:asciiTheme="minorHAnsi" w:eastAsiaTheme="minorHAnsi" w:hAnsiTheme="minorHAnsi" w:cs="Minion Pro"/>
          <w:sz w:val="16"/>
          <w:szCs w:val="16"/>
          <w:vertAlign w:val="superscript"/>
          <w:lang w:eastAsia="en-US"/>
        </w:rPr>
        <w:t>2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кабельной системы, устанавливаемой на кровле и погонную мощность</w:t>
      </w:r>
      <w:r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(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Вт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/м) для желобов и труб, необходимо знать конструктивные особенности крыши, ее тепловой режим, а также местные климатические условия.</w:t>
      </w:r>
      <w:r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Условно крыши можно разделить на три типа: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yriad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1.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«Холодна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крыша»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>.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Это хорошо изолированна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крыша с низким 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ровнем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теплопотер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proofErr w:type="spellEnd"/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через поверхност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, часто с проветриваемым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подкровел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ным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пространством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Наледи, как правило, образ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ютс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тол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ко при 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нии снега на солнце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При этом 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 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</w:t>
      </w:r>
      <w:proofErr w:type="gramStart"/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–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не ни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е –5°С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.</w:t>
      </w:r>
    </w:p>
    <w:p w:rsidR="006F40C2" w:rsidRPr="006F40C2" w:rsidRDefault="006F40C2" w:rsidP="006F40C2">
      <w:pPr>
        <w:ind w:firstLine="708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2.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«Тепла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крыша»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>.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Это плохо изолированна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крыша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 таких крышах снег тает и при достаточно низких отрицател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ных 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рах возд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ха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Тала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вода стекает вниз к холодном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у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краю и к водостокам, где намерзает и образовывает сос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Минимал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 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</w:t>
      </w:r>
      <w:proofErr w:type="gramStart"/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–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не ни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е –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1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0°С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. Д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«теплых крыш» необходима комплексна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система снегота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- 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становка кабел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как в желобах и водостоках, так и на кромке кровли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. Необходимо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стремит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 максимал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но возмо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но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й 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станавливаемо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й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мощности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Это обеспечит эффективность работы системы да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е при низких отрицател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ных 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рах.</w:t>
      </w:r>
    </w:p>
    <w:p w:rsidR="006F40C2" w:rsidRPr="006F40C2" w:rsidRDefault="006F40C2" w:rsidP="006F40C2">
      <w:pPr>
        <w:ind w:firstLine="708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3. «Горячая крыша».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Это плохо изолированная крыша, на которой снег тает при очень низких отрицательных температурах воздуха (ниже –10°С). Монтаж кабельной системы не решит проблемы, требуется сделать теплоизоляцию кровли.</w:t>
      </w:r>
    </w:p>
    <w:p w:rsidR="006F40C2" w:rsidRPr="006F40C2" w:rsidRDefault="006F40C2" w:rsidP="006F40C2">
      <w:pPr>
        <w:rPr>
          <w:rFonts w:asciiTheme="minorHAnsi" w:eastAsiaTheme="minorHAnsi" w:hAnsiTheme="minorHAnsi" w:cs="Minion Pro"/>
          <w:b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Рекоменд</w:t>
      </w:r>
      <w:r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уемая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 xml:space="preserve"> мощност</w:t>
      </w:r>
      <w:r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 xml:space="preserve"> для систем защиты от снега и льда на кровельных конструкциях:</w:t>
      </w:r>
    </w:p>
    <w:tbl>
      <w:tblPr>
        <w:tblW w:w="7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3"/>
        <w:gridCol w:w="1701"/>
        <w:gridCol w:w="1701"/>
      </w:tblGrid>
      <w:tr w:rsidR="006F40C2" w:rsidRPr="006F40C2" w:rsidTr="0091521F">
        <w:trPr>
          <w:trHeight w:val="58"/>
          <w:jc w:val="center"/>
        </w:trPr>
        <w:tc>
          <w:tcPr>
            <w:tcW w:w="4133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yriad Pro Light"/>
                <w:b/>
                <w:bCs/>
                <w:sz w:val="16"/>
                <w:szCs w:val="16"/>
                <w:lang w:eastAsia="en-US"/>
              </w:rPr>
              <w:t>Объект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yriad Pro Light"/>
                <w:b/>
                <w:bCs/>
                <w:sz w:val="16"/>
                <w:szCs w:val="16"/>
                <w:lang w:eastAsia="en-US"/>
              </w:rPr>
              <w:t>Холодная крыша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yriad Pro Light"/>
                <w:b/>
                <w:bCs/>
                <w:sz w:val="16"/>
                <w:szCs w:val="16"/>
                <w:lang w:eastAsia="en-US"/>
              </w:rPr>
              <w:t>Теплая крыша</w:t>
            </w:r>
          </w:p>
        </w:tc>
      </w:tr>
      <w:tr w:rsidR="006F40C2" w:rsidRPr="006F40C2" w:rsidTr="0091521F">
        <w:trPr>
          <w:trHeight w:val="101"/>
          <w:jc w:val="center"/>
        </w:trPr>
        <w:tc>
          <w:tcPr>
            <w:tcW w:w="4133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Поверхность крыши, ендова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250-350 Вт/м</w:t>
            </w:r>
            <w:proofErr w:type="gramStart"/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2</w:t>
            </w:r>
            <w:proofErr w:type="gramEnd"/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300-500 Вт/м</w:t>
            </w:r>
            <w:proofErr w:type="gramStart"/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2</w:t>
            </w:r>
            <w:proofErr w:type="gramEnd"/>
          </w:p>
        </w:tc>
      </w:tr>
      <w:tr w:rsidR="006F40C2" w:rsidRPr="006F40C2" w:rsidTr="0091521F">
        <w:trPr>
          <w:trHeight w:val="58"/>
          <w:jc w:val="center"/>
        </w:trPr>
        <w:tc>
          <w:tcPr>
            <w:tcW w:w="4133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 xml:space="preserve">Пластиковые водостоки и желоба 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30-60 Вт/м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60 Вт/м</w:t>
            </w:r>
          </w:p>
        </w:tc>
      </w:tr>
      <w:tr w:rsidR="006F40C2" w:rsidRPr="006F40C2" w:rsidTr="0091521F">
        <w:trPr>
          <w:trHeight w:val="58"/>
          <w:jc w:val="center"/>
        </w:trPr>
        <w:tc>
          <w:tcPr>
            <w:tcW w:w="4133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 xml:space="preserve">Металлические водостоки и желоба 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30-60 Вт/м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60 Вт/м</w:t>
            </w:r>
          </w:p>
        </w:tc>
      </w:tr>
      <w:tr w:rsidR="006F40C2" w:rsidRPr="006F40C2" w:rsidTr="0091521F">
        <w:trPr>
          <w:trHeight w:val="177"/>
          <w:jc w:val="center"/>
        </w:trPr>
        <w:tc>
          <w:tcPr>
            <w:tcW w:w="4133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Водосточные трубы пластиковые малого диаметра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hAnsiTheme="minorHAnsi"/>
                <w:sz w:val="16"/>
                <w:szCs w:val="16"/>
              </w:rPr>
              <w:t>30 Вт/м</w:t>
            </w:r>
          </w:p>
        </w:tc>
        <w:tc>
          <w:tcPr>
            <w:tcW w:w="1701" w:type="dxa"/>
          </w:tcPr>
          <w:p w:rsidR="006F40C2" w:rsidRPr="006F40C2" w:rsidRDefault="006F40C2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hAnsiTheme="minorHAnsi"/>
                <w:sz w:val="16"/>
                <w:szCs w:val="16"/>
              </w:rPr>
              <w:t>30 Вт/м</w:t>
            </w:r>
          </w:p>
        </w:tc>
      </w:tr>
    </w:tbl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yriad Pro"/>
          <w:b/>
          <w:bCs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yriad Pro"/>
          <w:b/>
          <w:bCs/>
          <w:sz w:val="16"/>
          <w:szCs w:val="16"/>
          <w:lang w:eastAsia="en-US"/>
        </w:rPr>
        <w:t>Кабельные системы на кровле: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Защита кровли от снега и льда может устанавливаться практически на любом типе кровли. Система предотвращает образование сосулек и замерзание талой воды в желобах, ендовах и водостоках. Задача нагревательного кабел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я–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обеспечить таяние снега и слив талой воды до земли.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Кабельные системы защиты от снега и льда требуют опыта применения, обследования объекта и тщательного проектирования. Нагревательный кабель должен устанавливаться как минимум в желобах и водостоках для обеспечения отвода талой воды с кровли до поверхности земли. Так же необходима установка кабеля в местах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намерзания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или накопления льда и снега, например, в ендовах или вокруг мансардных окон. Иногда требуется установка кабеля и на кромке кровли. 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Важным моментом является защита кабеля от механических повреждений. 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Основной способ защиты – установка мощного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снегоотбойника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(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снегозадержателя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) на краю кровли.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Его конструкция должна быть увязана с силовыми элементами крыши. Кровельные фирмы поставляют готовые элементы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снегоотбойников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под </w:t>
      </w:r>
      <w:proofErr w:type="spellStart"/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ко</w:t>
      </w:r>
      <w:proofErr w:type="gramEnd"/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ретные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типы кровли.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На жестяных крышах с желобом –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водоотбойником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обычно сам желоб выполняет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фу</w:t>
      </w:r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цию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снегоотбойника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(если он имеет достаточно прочную конструкцию)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.В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этом случае следует рекомендовать установку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снегозадержателя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выше нагревательного кабеля. Возможна защита нагревательного кабеля путем закрывания его листами металла, аналогичными материалу кровли. При этом кабель защищен от механических повреждений и от солнечного ультрафиолета, система становится “невидимой”, что может положительно с точки зрения общего дизайна здания, а также защиты от вандализма. Удобно очищать водостоки от листьев и мусора. Недостатком указанного способа является недоступность нагревательного кабеля для визуального осмотра и сложности при поиске неисправности и ремонте.</w:t>
      </w:r>
    </w:p>
    <w:p w:rsid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Рекомендуется устанавливать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нагревательный кабель на кромке кровли, особенно для «тёплых крыш». Кабель монтируется полосой шириной 50-100 см сразу от кромки кровли до элементов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lastRenderedPageBreak/>
        <w:t xml:space="preserve">снегозадержания. У кровли с настенным желобом рекомендуетсяустанавливать1-2лини кабеля по линии 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срыва воды с края крыши (так называемый капельник)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.О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собого внимания требуют ендовы - внутренние углы, образованные стыком двух скатов сложной кровли. Для ендов характерно накопление больших объемов снега, даже при значительных углах наклона.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color w:val="auto"/>
          <w:sz w:val="16"/>
          <w:szCs w:val="16"/>
          <w:lang w:eastAsia="en-US"/>
        </w:rPr>
        <w:t>Системам снеготаяния с открытым кабелем необходимо периодическое обслуживание, скапливающегося на крышах, для предотвращения перегрева и выхода из строя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 Для беспроблемной работы системы снеготаяния необходимо</w:t>
      </w:r>
      <w:r w:rsidRPr="006F40C2">
        <w:rPr>
          <w:rFonts w:asciiTheme="minorHAnsi" w:eastAsiaTheme="minorHAnsi" w:hAnsiTheme="minorHAnsi" w:cs="Minion Pro"/>
          <w:color w:val="FF0000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color w:val="auto"/>
          <w:sz w:val="16"/>
          <w:szCs w:val="16"/>
          <w:lang w:eastAsia="en-US"/>
        </w:rPr>
        <w:t>не менее одного раза в год осматривать состояние кабеля, очищать его от мусора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( 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обычно осенью, перед зимним сезоном). На входе в </w:t>
      </w:r>
      <w:proofErr w:type="spellStart"/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воро</w:t>
      </w:r>
      <w:proofErr w:type="gramEnd"/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у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водосточной трубы установить защитную сетку.</w:t>
      </w:r>
    </w:p>
    <w:p w:rsidR="006F40C2" w:rsidRPr="006F40C2" w:rsidRDefault="006F40C2" w:rsidP="006F40C2">
      <w:pPr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hAnsiTheme="minorHAnsi"/>
          <w:sz w:val="16"/>
          <w:szCs w:val="16"/>
        </w:rPr>
        <w:t>Желоба, водосточные трубы и ендовы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Количество устанавливаемых линий кабеля в желобах и водостоках зависит от мощности кабеля и диаметра водосточной системы. 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Желоба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Для крыши с подвесными водостоками диаметром 10-15 см, рекомендуется устанавливать мощность30-50 Вт/м, что соответствует максимум двум линиям кабеля. При диаметре более 15 см количество линий кабеля соответственно увеличивается.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Водосточные трубы</w:t>
      </w:r>
    </w:p>
    <w:p w:rsidR="006F40C2" w:rsidRPr="006F40C2" w:rsidRDefault="006F40C2" w:rsidP="006F40C2">
      <w:pPr>
        <w:ind w:firstLine="708"/>
        <w:rPr>
          <w:rFonts w:asciiTheme="minorHAnsi" w:hAnsiTheme="minorHAnsi" w:cs="Minion Pro"/>
          <w:sz w:val="16"/>
          <w:szCs w:val="16"/>
        </w:rPr>
      </w:pPr>
      <w:r w:rsidRPr="006F40C2">
        <w:rPr>
          <w:rFonts w:asciiTheme="minorHAnsi" w:hAnsiTheme="minorHAnsi" w:cs="Minion Pro"/>
          <w:sz w:val="16"/>
          <w:szCs w:val="16"/>
        </w:rPr>
        <w:t xml:space="preserve">Рекомендуемые мощности для водосточных труб соответствуют требованиям для желобов. Однако при малом диаметре вертикальной водосточной трубы (менее 10 см) рекомендуется устанавливать одну линию кабеля </w:t>
      </w:r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hAnsiTheme="minorHAnsi" w:cs="Minion Pro"/>
          <w:sz w:val="16"/>
          <w:szCs w:val="16"/>
        </w:rPr>
        <w:t xml:space="preserve"> 61XX-30.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В водосточных трубах для крепления нагревательного кабеля рекомендуется использовать металлические элементы крепления. Например, стальной трос (нержавеющий или с пластиковым покрытием) или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оци</w:t>
      </w:r>
      <w:proofErr w:type="gramStart"/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ованную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металлическую цепь. В этом случае кабель закрепляется на тросе или цепи. Задача этого крепления снять нагрузку с кабеля и разделить кабель друг от друга, чтобы отсутствовало пересечение кабеля и, соответственно, его перегрев.</w:t>
      </w:r>
    </w:p>
    <w:p w:rsidR="006F40C2" w:rsidRPr="006F40C2" w:rsidRDefault="006F40C2" w:rsidP="006F40C2">
      <w:pPr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Трос (цепь) в верней части должен быть надежно прикреплен к конструкции здания. Крепления рекомендуется устанавливать 3 – 4 шт. на метр длины. При выборе способа крепления нужно учитывать гальваническую совместимость материалов водостоков и элементов крепления.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Вертикальные водосточные трубы – наиболее проблемный участок водосточной системы в зимнее время. Кабель должен доходить до нижней кромки трубы. В длинных трубах (более 15 м) из-за конвекции воздуха нижняя часть трубы может сильно переохлаждаться. Чтобы избежать замерзания трубы применяются дополнительные линии кабеля (увеличение мощности) в нижней части трубы на длине примерно 0,5 метра.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Ендовы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Нагревательные кабели, как правило, устанавливаются так же и в ендовах (внутренние углы двух скатов кровли) при угрозе накопления снега в них. Нагревательный кабель равномерно монтируется на поверхности, чтобы была достигнута требуемая мощность на м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vertAlign w:val="superscript"/>
          <w:lang w:eastAsia="en-US"/>
        </w:rPr>
        <w:t>2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.Следует стремиться к максимальной мощности. Минимальная ширина дорожки нагревательного кабеля должна быть сравнима с толщиной снежного покрова в данной местности. Обычно кабель устанавливается на ширине от 40 до 100 см.</w:t>
      </w:r>
    </w:p>
    <w:p w:rsidR="006F40C2" w:rsidRPr="006F40C2" w:rsidRDefault="006F40C2" w:rsidP="006F40C2">
      <w:pPr>
        <w:ind w:firstLine="708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При выборе способа крепления нужно учитывать гальваническую совместимость материалов кровли и элементов крепления. Если кровля «мягкая» то возможно приваривать монтажную ленту разогретыми горелкой отрезками покрытия «мягкой» кровли.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Зачастую водостоки располагаются в центре ендов. Отрезок кабеля должен спускаться в водосточную трубу. Если труба проходит через тёплое помещение, то обычно кабель заходит в трубу на 1-1,5 м. Следует крепить линии кабеля так, чтобы они не пересекались.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Для защиты кабеля от сползающих пластов снега или льда на поверхности кровли должны быть установлены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снегозадержатели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(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снегоотбойники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).</w:t>
      </w:r>
    </w:p>
    <w:p w:rsidR="006F40C2" w:rsidRPr="006F40C2" w:rsidRDefault="006F40C2" w:rsidP="006F40C2">
      <w:pPr>
        <w:rPr>
          <w:rFonts w:asciiTheme="minorHAnsi" w:hAnsiTheme="minorHAnsi"/>
          <w:b/>
          <w:sz w:val="16"/>
          <w:szCs w:val="16"/>
        </w:rPr>
      </w:pPr>
      <w:bookmarkStart w:id="3" w:name="_GoBack"/>
      <w:bookmarkEnd w:id="3"/>
      <w:r w:rsidRPr="006F40C2">
        <w:rPr>
          <w:rFonts w:asciiTheme="minorHAnsi" w:hAnsiTheme="minorHAnsi"/>
          <w:b/>
          <w:sz w:val="16"/>
          <w:szCs w:val="16"/>
        </w:rPr>
        <w:t>Терморегуляторы для кровельных систем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Тип терморегулятора для систем стаивания снега и льда выбирается в зависимости от требований надёжности, условий установки, устанавливаемой мощности и т.п.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В качестве наиболее экономичной в эксплуатации системы защиты от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намерзания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льда и снега, мы рекомендуем использовать метеостанции с датчиками влажности. Использование такого терморегулятора особенно уместно для установок, где полная мощность превышает 10-15 кВт.</w:t>
      </w:r>
    </w:p>
    <w:p w:rsidR="006F40C2" w:rsidRDefault="006F40C2" w:rsidP="006F40C2">
      <w:pPr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Благодаря датчикам влажности и температуры система позволяет определять наличие влаги и свести потребление энергии к минимуму, не ставя под угрозу безопасность.</w:t>
      </w:r>
    </w:p>
    <w:p w:rsidR="00584E80" w:rsidRPr="006F40C2" w:rsidRDefault="00584E80" w:rsidP="00584E80">
      <w:pPr>
        <w:widowControl/>
        <w:tabs>
          <w:tab w:val="left" w:pos="615"/>
          <w:tab w:val="center" w:pos="5383"/>
        </w:tabs>
        <w:rPr>
          <w:rFonts w:asciiTheme="minorHAnsi" w:eastAsia="Calibri" w:hAnsiTheme="minorHAnsi" w:cs="Times New Roman"/>
          <w:b/>
          <w:color w:val="auto"/>
          <w:sz w:val="16"/>
          <w:szCs w:val="16"/>
          <w:lang w:eastAsia="en-US" w:bidi="ar-SA"/>
        </w:rPr>
      </w:pPr>
      <w:r w:rsidRPr="006F40C2">
        <w:rPr>
          <w:rFonts w:asciiTheme="minorHAnsi" w:eastAsia="Calibri" w:hAnsiTheme="minorHAnsi" w:cs="Times New Roman"/>
          <w:b/>
          <w:color w:val="auto"/>
          <w:sz w:val="16"/>
          <w:szCs w:val="16"/>
          <w:lang w:eastAsia="en-US" w:bidi="ar-SA"/>
        </w:rPr>
        <w:lastRenderedPageBreak/>
        <w:t>Рекомендации по укладке нагревательного элемента</w:t>
      </w:r>
      <w:r w:rsidRPr="006F40C2">
        <w:rPr>
          <w:rFonts w:asciiTheme="minorHAnsi" w:eastAsia="Calibri" w:hAnsiTheme="minorHAnsi" w:cs="Times New Roman"/>
          <w:b/>
          <w:sz w:val="16"/>
          <w:szCs w:val="16"/>
          <w:lang w:eastAsia="en-US"/>
        </w:rPr>
        <w:t xml:space="preserve"> в стяжку</w:t>
      </w:r>
      <w:r w:rsidRPr="006F40C2">
        <w:rPr>
          <w:rFonts w:asciiTheme="minorHAnsi" w:eastAsia="Calibri" w:hAnsiTheme="minorHAnsi" w:cs="Times New Roman"/>
          <w:b/>
          <w:color w:val="auto"/>
          <w:sz w:val="16"/>
          <w:szCs w:val="16"/>
          <w:lang w:eastAsia="en-US" w:bidi="ar-SA"/>
        </w:rPr>
        <w:t>:</w:t>
      </w:r>
    </w:p>
    <w:p w:rsidR="00584E80" w:rsidRPr="006F40C2" w:rsidRDefault="00584E80" w:rsidP="00584E80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Нагревательный элемент не укладывается под оборудование без ножек;</w:t>
      </w:r>
    </w:p>
    <w:p w:rsidR="00584E80" w:rsidRPr="006F40C2" w:rsidRDefault="00584E80" w:rsidP="00584E80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Отступы от стен –  5-10см;</w:t>
      </w:r>
    </w:p>
    <w:p w:rsidR="00584E80" w:rsidRPr="006F40C2" w:rsidRDefault="00584E80" w:rsidP="00584E80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С учётом высокой рабочей температуры нагревательного элемента НЕ ИСПОЛЬЗУЕТСЯ теплоизоляция непосредственно под греющим кабелем;</w:t>
      </w:r>
    </w:p>
    <w:p w:rsidR="00584E80" w:rsidRPr="006F40C2" w:rsidRDefault="00584E80" w:rsidP="00584E80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Рекомендуемая толщина стяжки не менее 3 см;</w:t>
      </w:r>
    </w:p>
    <w:p w:rsidR="00584E80" w:rsidRPr="006F40C2" w:rsidRDefault="00584E80" w:rsidP="00584E80">
      <w:pPr>
        <w:widowControl/>
        <w:numPr>
          <w:ilvl w:val="0"/>
          <w:numId w:val="4"/>
        </w:numPr>
        <w:ind w:left="426" w:right="560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hAnsiTheme="minorHAnsi"/>
          <w:sz w:val="16"/>
          <w:szCs w:val="16"/>
        </w:rPr>
        <w:t>Оптимальный шаг укладки систем снеготаяния 10см (мощность системы 300Вт/м</w:t>
      </w:r>
      <w:proofErr w:type="gramStart"/>
      <w:r w:rsidRPr="006F40C2">
        <w:rPr>
          <w:rFonts w:asciiTheme="minorHAnsi" w:hAnsiTheme="minorHAnsi"/>
          <w:sz w:val="16"/>
          <w:szCs w:val="16"/>
          <w:vertAlign w:val="superscript"/>
        </w:rPr>
        <w:t>2</w:t>
      </w:r>
      <w:proofErr w:type="gramEnd"/>
      <w:r w:rsidRPr="006F40C2">
        <w:rPr>
          <w:rFonts w:asciiTheme="minorHAnsi" w:hAnsiTheme="minorHAnsi"/>
          <w:sz w:val="16"/>
          <w:szCs w:val="16"/>
        </w:rPr>
        <w:t>, расход кабеля 10м.п./м</w:t>
      </w:r>
      <w:r w:rsidRPr="006F40C2">
        <w:rPr>
          <w:rFonts w:asciiTheme="minorHAnsi" w:hAnsiTheme="minorHAnsi"/>
          <w:sz w:val="16"/>
          <w:szCs w:val="16"/>
          <w:vertAlign w:val="superscript"/>
        </w:rPr>
        <w:t>2</w:t>
      </w:r>
      <w:r w:rsidRPr="006F40C2">
        <w:rPr>
          <w:rFonts w:asciiTheme="minorHAnsi" w:hAnsiTheme="minorHAnsi"/>
          <w:sz w:val="16"/>
          <w:szCs w:val="16"/>
        </w:rPr>
        <w:t>).</w:t>
      </w:r>
    </w:p>
    <w:p w:rsidR="00584E80" w:rsidRPr="006F40C2" w:rsidRDefault="00584E80" w:rsidP="00584E80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Расчетная мощность системы снеготаяния:</w:t>
      </w:r>
    </w:p>
    <w:p w:rsidR="00584E80" w:rsidRPr="006F40C2" w:rsidRDefault="00584E80" w:rsidP="00584E80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yriad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Чтобы определить мощность на 1м</w:t>
      </w:r>
      <w:r w:rsidRPr="006F40C2">
        <w:rPr>
          <w:rFonts w:asciiTheme="minorHAnsi" w:eastAsiaTheme="minorHAnsi" w:hAnsiTheme="minorHAnsi" w:cs="Minion Pro"/>
          <w:sz w:val="16"/>
          <w:szCs w:val="16"/>
          <w:vertAlign w:val="superscript"/>
          <w:lang w:eastAsia="en-US"/>
        </w:rPr>
        <w:t>2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кабельной системы, устанавливаемой на кровле и погонную мощность</w:t>
      </w:r>
      <w:r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(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Вт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/м) для желобов и труб, необходимо знать конструктивные особенности крыши, ее тепловой режим, а также местные климатические условия.</w:t>
      </w:r>
      <w:r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Условно крыши можно разделить на три типа:</w:t>
      </w:r>
    </w:p>
    <w:p w:rsidR="00584E80" w:rsidRPr="006F40C2" w:rsidRDefault="00584E80" w:rsidP="00584E80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yriad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1.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«Холодна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крыша»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>.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Это хорошо изолированна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крыша с низким 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ровнем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теплопотер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proofErr w:type="spellEnd"/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через поверхност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, часто с проветриваемым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подкровел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ным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пространством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Наледи, как правило, образ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ютс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тол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ко при 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нии снега на солнце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При этом 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 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</w:t>
      </w:r>
      <w:proofErr w:type="gramStart"/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–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не ни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е –5°С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.</w:t>
      </w:r>
    </w:p>
    <w:p w:rsidR="00584E80" w:rsidRPr="006F40C2" w:rsidRDefault="00584E80" w:rsidP="00584E80">
      <w:pPr>
        <w:ind w:firstLine="708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2.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«Тепла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крыша»</w:t>
      </w:r>
      <w:r w:rsidRPr="006F40C2">
        <w:rPr>
          <w:rFonts w:asciiTheme="minorHAnsi" w:eastAsiaTheme="minorHAnsi" w:hAnsiTheme="minorHAnsi" w:cs="Myriad Pro"/>
          <w:b/>
          <w:sz w:val="16"/>
          <w:szCs w:val="16"/>
          <w:lang w:eastAsia="en-US"/>
        </w:rPr>
        <w:t>.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Это плохо изолированна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крыша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 таких крышах снег тает и при достаточно низких отрицател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ных 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рах возд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ха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Тала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вода стекает вниз к холодном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у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краю и к водостокам, где намерзает и образовывает сос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Минимал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 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</w:t>
      </w:r>
      <w:proofErr w:type="gramStart"/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–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не ни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е –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1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0°С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. Д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«теплых крыш» необходима комплексна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система снегота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- 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становка кабел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как в желобах и водостоках, так и на кромке кровли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. Необходимо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стремит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я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 максимал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но возмо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но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й 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станавливаемо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й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мощности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.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Это обеспечит эффективность работы системы да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ж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е при низких отрицател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ных температ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>у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рах.</w:t>
      </w:r>
    </w:p>
    <w:p w:rsidR="00584E80" w:rsidRPr="006F40C2" w:rsidRDefault="00584E80" w:rsidP="00584E80">
      <w:pPr>
        <w:ind w:firstLine="708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3. «Горячая крыша».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Это плохо изолированная крыша, на которой снег тает при очень низких отрицательных температурах воздуха (ниже –10°С). Монтаж кабельной системы не решит проблемы, требуется сделать теплоизоляцию кровли.</w:t>
      </w:r>
    </w:p>
    <w:p w:rsidR="00584E80" w:rsidRPr="006F40C2" w:rsidRDefault="00584E80" w:rsidP="00584E80">
      <w:pPr>
        <w:rPr>
          <w:rFonts w:asciiTheme="minorHAnsi" w:eastAsiaTheme="minorHAnsi" w:hAnsiTheme="minorHAnsi" w:cs="Minion Pro"/>
          <w:b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Рекоменд</w:t>
      </w:r>
      <w:r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уемая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 xml:space="preserve"> мощност</w:t>
      </w:r>
      <w:r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>ь</w:t>
      </w:r>
      <w:r w:rsidRPr="006F40C2">
        <w:rPr>
          <w:rFonts w:asciiTheme="minorHAnsi" w:eastAsiaTheme="minorHAnsi" w:hAnsiTheme="minorHAnsi" w:cs="Minion Pro"/>
          <w:b/>
          <w:sz w:val="16"/>
          <w:szCs w:val="16"/>
          <w:lang w:eastAsia="en-US"/>
        </w:rPr>
        <w:t xml:space="preserve"> для систем защиты от снега и льда на кровельных конструкциях:</w:t>
      </w:r>
    </w:p>
    <w:tbl>
      <w:tblPr>
        <w:tblW w:w="7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3"/>
        <w:gridCol w:w="1701"/>
        <w:gridCol w:w="1701"/>
      </w:tblGrid>
      <w:tr w:rsidR="00584E80" w:rsidRPr="006F40C2" w:rsidTr="0091521F">
        <w:trPr>
          <w:trHeight w:val="58"/>
          <w:jc w:val="center"/>
        </w:trPr>
        <w:tc>
          <w:tcPr>
            <w:tcW w:w="4133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yriad Pro Light"/>
                <w:b/>
                <w:bCs/>
                <w:sz w:val="16"/>
                <w:szCs w:val="16"/>
                <w:lang w:eastAsia="en-US"/>
              </w:rPr>
              <w:t>Объект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yriad Pro Light"/>
                <w:b/>
                <w:bCs/>
                <w:sz w:val="16"/>
                <w:szCs w:val="16"/>
                <w:lang w:eastAsia="en-US"/>
              </w:rPr>
              <w:t>Холодная крыша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yriad Pro Light"/>
                <w:b/>
                <w:bCs/>
                <w:sz w:val="16"/>
                <w:szCs w:val="16"/>
                <w:lang w:eastAsia="en-US"/>
              </w:rPr>
              <w:t>Теплая крыша</w:t>
            </w:r>
          </w:p>
        </w:tc>
      </w:tr>
      <w:tr w:rsidR="00584E80" w:rsidRPr="006F40C2" w:rsidTr="0091521F">
        <w:trPr>
          <w:trHeight w:val="101"/>
          <w:jc w:val="center"/>
        </w:trPr>
        <w:tc>
          <w:tcPr>
            <w:tcW w:w="4133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Поверхность крыши, ендова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250-350 Вт/м</w:t>
            </w:r>
            <w:proofErr w:type="gramStart"/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2</w:t>
            </w:r>
            <w:proofErr w:type="gramEnd"/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300-500 Вт/м</w:t>
            </w:r>
            <w:proofErr w:type="gramStart"/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2</w:t>
            </w:r>
            <w:proofErr w:type="gramEnd"/>
          </w:p>
        </w:tc>
      </w:tr>
      <w:tr w:rsidR="00584E80" w:rsidRPr="006F40C2" w:rsidTr="0091521F">
        <w:trPr>
          <w:trHeight w:val="58"/>
          <w:jc w:val="center"/>
        </w:trPr>
        <w:tc>
          <w:tcPr>
            <w:tcW w:w="4133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 xml:space="preserve">Пластиковые водостоки и желоба 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30-60 Вт/м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60 Вт/м</w:t>
            </w:r>
          </w:p>
        </w:tc>
      </w:tr>
      <w:tr w:rsidR="00584E80" w:rsidRPr="006F40C2" w:rsidTr="0091521F">
        <w:trPr>
          <w:trHeight w:val="58"/>
          <w:jc w:val="center"/>
        </w:trPr>
        <w:tc>
          <w:tcPr>
            <w:tcW w:w="4133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 xml:space="preserve">Металлические водостоки и желоба 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30-60 Вт/м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60 Вт/м</w:t>
            </w:r>
          </w:p>
        </w:tc>
      </w:tr>
      <w:tr w:rsidR="00584E80" w:rsidRPr="006F40C2" w:rsidTr="0091521F">
        <w:trPr>
          <w:trHeight w:val="177"/>
          <w:jc w:val="center"/>
        </w:trPr>
        <w:tc>
          <w:tcPr>
            <w:tcW w:w="4133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Myriad Pro Light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  <w:t>Водосточные трубы пластиковые малого диаметра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hAnsiTheme="minorHAnsi"/>
                <w:sz w:val="16"/>
                <w:szCs w:val="16"/>
              </w:rPr>
              <w:t>30 Вт/м</w:t>
            </w:r>
          </w:p>
        </w:tc>
        <w:tc>
          <w:tcPr>
            <w:tcW w:w="1701" w:type="dxa"/>
          </w:tcPr>
          <w:p w:rsidR="00584E80" w:rsidRPr="006F40C2" w:rsidRDefault="00584E80" w:rsidP="0091521F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Minion Pro"/>
                <w:sz w:val="16"/>
                <w:szCs w:val="16"/>
                <w:lang w:eastAsia="en-US"/>
              </w:rPr>
            </w:pPr>
            <w:r w:rsidRPr="006F40C2">
              <w:rPr>
                <w:rFonts w:asciiTheme="minorHAnsi" w:hAnsiTheme="minorHAnsi"/>
                <w:sz w:val="16"/>
                <w:szCs w:val="16"/>
              </w:rPr>
              <w:t>30 Вт/м</w:t>
            </w:r>
          </w:p>
        </w:tc>
      </w:tr>
    </w:tbl>
    <w:p w:rsidR="00584E80" w:rsidRPr="006F40C2" w:rsidRDefault="00584E80" w:rsidP="00584E80">
      <w:pPr>
        <w:autoSpaceDE w:val="0"/>
        <w:autoSpaceDN w:val="0"/>
        <w:adjustRightInd w:val="0"/>
        <w:rPr>
          <w:rFonts w:asciiTheme="minorHAnsi" w:eastAsiaTheme="minorHAnsi" w:hAnsiTheme="minorHAnsi" w:cs="Myriad Pro"/>
          <w:b/>
          <w:bCs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yriad Pro"/>
          <w:b/>
          <w:bCs/>
          <w:sz w:val="16"/>
          <w:szCs w:val="16"/>
          <w:lang w:eastAsia="en-US"/>
        </w:rPr>
        <w:t>Кабельные системы на кровле:</w:t>
      </w:r>
    </w:p>
    <w:p w:rsidR="00584E80" w:rsidRPr="006F40C2" w:rsidRDefault="00584E80" w:rsidP="00584E80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Защита кровли от снега и льда может устанавливаться практически на любом типе кровли. Система предотвращает образование сосулек и замерзание талой воды в желобах, ендовах и водостоках. Задача нагревательного кабел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я–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обеспечить таяние снега и слив талой воды до земли.</w:t>
      </w:r>
    </w:p>
    <w:p w:rsidR="00584E80" w:rsidRPr="006F40C2" w:rsidRDefault="00584E80" w:rsidP="00584E80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Кабельные системы защиты от снега и льда требуют опыта применения, обследования объекта и тщательного проектирования. Нагревательный кабель должен устанавливаться как минимум в желобах и водостоках для обеспечения отвода талой воды с кровли до поверхности земли. Так же необходима установка кабеля в местах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намерзания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или накопления льда и снега, например, в ендовах или вокруг мансардных окон. Иногда требуется установка кабеля и на кромке кровли. </w:t>
      </w:r>
    </w:p>
    <w:p w:rsidR="00584E80" w:rsidRPr="006F40C2" w:rsidRDefault="00584E80" w:rsidP="00584E80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Важным моментом является защита кабеля от механических повреждений. 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Основной способ защиты – установка мощного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снегоотбойника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(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снегозадержателя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) на краю кровли.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Его конструкция должна быть увязана с силовыми элементами крыши. Кровельные фирмы поставляют готовые элементы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снегоотбойников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под </w:t>
      </w:r>
      <w:proofErr w:type="spellStart"/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ко</w:t>
      </w:r>
      <w:proofErr w:type="gramEnd"/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ретные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типы кровли.</w:t>
      </w:r>
    </w:p>
    <w:p w:rsidR="00584E80" w:rsidRPr="006F40C2" w:rsidRDefault="00584E80" w:rsidP="00584E80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На жестяных крышах с желобом –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водоотбойником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обычно сам желоб выполняет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фу</w:t>
      </w:r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цию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снегоотбойника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(если он имеет достаточно прочную конструкцию)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.В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этом случае следует рекомендовать установку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снегозадержателя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выше нагревательного кабеля. Возможна защита нагревательного кабеля путем закрывания его листами металла, аналогичными материалу кровли. При этом кабель защищен от механических повреждений и от солнечного ультрафиолета, система становится “невидимой”, что может положительно с точки зрения общего дизайна здания, а также защиты от вандализма. Удобно очищать водостоки от листьев и мусора. Недостатком указанного способа является недоступность нагревательного кабеля для визуального осмотра и сложности при поиске неисправности и ремонте.</w:t>
      </w:r>
    </w:p>
    <w:p w:rsidR="00584E80" w:rsidRPr="006F40C2" w:rsidRDefault="00584E80" w:rsidP="00584E80">
      <w:pPr>
        <w:autoSpaceDE w:val="0"/>
        <w:autoSpaceDN w:val="0"/>
        <w:adjustRightInd w:val="0"/>
        <w:ind w:firstLine="708"/>
        <w:rPr>
          <w:rFonts w:asciiTheme="minorHAnsi" w:eastAsia="Calibri" w:hAnsiTheme="minorHAnsi" w:cs="Times New Roman"/>
          <w:color w:val="auto"/>
          <w:sz w:val="16"/>
          <w:szCs w:val="22"/>
          <w:lang w:eastAsia="en-US" w:bidi="ar-SA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Рекомендуется устанавливать</w:t>
      </w:r>
      <w:r w:rsidRPr="006F40C2">
        <w:rPr>
          <w:rFonts w:asciiTheme="minorHAnsi" w:eastAsiaTheme="minorHAnsi" w:hAnsiTheme="minorHAnsi" w:cs="Myriad Pro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нагревательный кабель на кромке кровли, особенно для «тёплых крыш». Кабель монтируется полосой шириной 50-100 см сразу от кромки кровли до элементов 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lastRenderedPageBreak/>
        <w:t xml:space="preserve">снегозадержания. У кровли с настенным желобом рекомендуетсяустанавливать1-2лини кабеля по линии 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срыва воды с края крыши (так называемый капельник)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.О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собого внимания требуют ендовы - внутренние углы, образованные стыком двух скатов сложной кровли. Для ендов характерно накопление больших объемов снега, даже при значительных углах наклона.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color w:val="auto"/>
          <w:sz w:val="16"/>
          <w:szCs w:val="16"/>
          <w:lang w:eastAsia="en-US"/>
        </w:rPr>
        <w:t>Системам снеготаяния с открытым кабелем необходимо периодическое обслуживание, скапливающегося на крышах, для предотвращения перегрева и выхода из строя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 Для беспроблемной работы системы снеготаяния необходимо</w:t>
      </w:r>
      <w:r w:rsidRPr="006F40C2">
        <w:rPr>
          <w:rFonts w:asciiTheme="minorHAnsi" w:eastAsiaTheme="minorHAnsi" w:hAnsiTheme="minorHAnsi" w:cs="Minion Pro"/>
          <w:color w:val="FF0000"/>
          <w:sz w:val="16"/>
          <w:szCs w:val="16"/>
          <w:lang w:eastAsia="en-US"/>
        </w:rPr>
        <w:t xml:space="preserve"> </w:t>
      </w:r>
      <w:r w:rsidRPr="006F40C2">
        <w:rPr>
          <w:rFonts w:asciiTheme="minorHAnsi" w:eastAsiaTheme="minorHAnsi" w:hAnsiTheme="minorHAnsi" w:cs="Minion Pro"/>
          <w:color w:val="auto"/>
          <w:sz w:val="16"/>
          <w:szCs w:val="16"/>
          <w:lang w:eastAsia="en-US"/>
        </w:rPr>
        <w:t>не менее одного раза в год осматривать состояние кабеля, очищать его от мусора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( 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обычно осенью, перед зимним сезоном). На входе в </w:t>
      </w:r>
      <w:proofErr w:type="spellStart"/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воро</w:t>
      </w:r>
      <w:proofErr w:type="gramEnd"/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у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водосточной трубы установить защитную сетку.</w:t>
      </w:r>
    </w:p>
    <w:p w:rsidR="006F40C2" w:rsidRPr="006F40C2" w:rsidRDefault="006F40C2" w:rsidP="006F40C2">
      <w:pPr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hAnsiTheme="minorHAnsi"/>
          <w:sz w:val="16"/>
          <w:szCs w:val="16"/>
        </w:rPr>
        <w:t>Желоба, водосточные трубы и ендовы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Количество устанавливаемых линий кабеля в желобах и водостоках зависит от мощности кабеля и диаметра водосточной системы. 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Желоба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Для крыши с подвесными водостоками диаметром 10-15 см, рекомендуется устанавливать мощность30-50 Вт/м, что соответствует максимум двум линиям кабеля. При диаметре более 15 см количество линий кабеля соответственно увеличивается.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Водосточные трубы</w:t>
      </w:r>
    </w:p>
    <w:p w:rsidR="006F40C2" w:rsidRPr="006F40C2" w:rsidRDefault="006F40C2" w:rsidP="006F40C2">
      <w:pPr>
        <w:ind w:firstLine="708"/>
        <w:rPr>
          <w:rFonts w:asciiTheme="minorHAnsi" w:hAnsiTheme="minorHAnsi" w:cs="Minion Pro"/>
          <w:sz w:val="16"/>
          <w:szCs w:val="16"/>
        </w:rPr>
      </w:pPr>
      <w:r w:rsidRPr="006F40C2">
        <w:rPr>
          <w:rFonts w:asciiTheme="minorHAnsi" w:hAnsiTheme="minorHAnsi" w:cs="Minion Pro"/>
          <w:sz w:val="16"/>
          <w:szCs w:val="16"/>
        </w:rPr>
        <w:t xml:space="preserve">Рекомендуемые мощности для водосточных труб соответствуют требованиям для желобов. Однако при малом диаметре вертикальной водосточной трубы (менее 10 см) рекомендуется устанавливать одну линию кабеля </w:t>
      </w:r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r w:rsidRPr="006F40C2">
        <w:rPr>
          <w:rFonts w:asciiTheme="minorHAnsi" w:hAnsiTheme="minorHAnsi" w:cs="Minion Pro"/>
          <w:sz w:val="16"/>
          <w:szCs w:val="16"/>
        </w:rPr>
        <w:t xml:space="preserve"> 61XX-30.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В водосточных трубах для крепления нагревательного кабеля рекомендуется использовать металлические элементы крепления. Например, стальной трос (нержавеющий или с пластиковым покрытием) или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оци</w:t>
      </w:r>
      <w:proofErr w:type="gramStart"/>
      <w:r w:rsidR="00FC7AB4">
        <w:rPr>
          <w:rFonts w:asciiTheme="minorHAnsi" w:eastAsiaTheme="minorHAnsi" w:hAnsiTheme="minorHAnsi" w:cs="Minion Pro"/>
          <w:sz w:val="16"/>
          <w:szCs w:val="16"/>
          <w:lang w:eastAsia="en-US"/>
        </w:rPr>
        <w:t>HEIZKABEL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ованную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металлическую цепь. В этом случае кабель закрепляется на тросе или цепи. Задача этого крепления снять нагрузку с кабеля и разделить кабель друг от друга, чтобы отсутствовало пересечение кабеля и, соответственно, его перегрев.</w:t>
      </w:r>
    </w:p>
    <w:p w:rsidR="006F40C2" w:rsidRPr="006F40C2" w:rsidRDefault="006F40C2" w:rsidP="006F40C2">
      <w:pPr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Трос (цепь) в верней части должен быть надежно прикреплен к конструкции здания. Крепления рекомендуется устанавливать 3 – 4 шт. на метр длины. При выборе способа крепления нужно учитывать гальваническую совместимость материалов водостоков и элементов крепления.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Вертикальные водосточные трубы – наиболее проблемный участок водосточной системы в зимнее время. Кабель должен доходить до нижней кромки трубы. В длинных трубах (более 15 м) из-за конвекции воздуха нижняя часть трубы может сильно переохлаждаться. Чтобы избежать замерзания трубы применяются дополнительные линии кабеля (увеличение мощности) в нижней части трубы на длине примерно 0,5 метра.</w:t>
      </w:r>
    </w:p>
    <w:p w:rsidR="006F40C2" w:rsidRPr="006F40C2" w:rsidRDefault="006F40C2" w:rsidP="006F40C2">
      <w:pPr>
        <w:autoSpaceDE w:val="0"/>
        <w:autoSpaceDN w:val="0"/>
        <w:adjustRightInd w:val="0"/>
        <w:rPr>
          <w:rFonts w:asciiTheme="minorHAnsi" w:eastAsiaTheme="minorHAnsi" w:hAnsiTheme="minorHAnsi" w:cs="Minion Pro SmBd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 SmBd"/>
          <w:b/>
          <w:bCs/>
          <w:sz w:val="16"/>
          <w:szCs w:val="16"/>
          <w:lang w:eastAsia="en-US"/>
        </w:rPr>
        <w:t>Ендовы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Нагревательные кабели, как правило, устанавливаются так же и в ендовах (внутренние углы двух скатов кровли) при угрозе накопления снега в них. Нагревательный кабель равномерно монтируется на поверхности, чтобы была достигнута требуемая мощность на м</w:t>
      </w:r>
      <w:proofErr w:type="gramStart"/>
      <w:r w:rsidRPr="006F40C2">
        <w:rPr>
          <w:rFonts w:asciiTheme="minorHAnsi" w:eastAsiaTheme="minorHAnsi" w:hAnsiTheme="minorHAnsi" w:cs="Minion Pro"/>
          <w:sz w:val="16"/>
          <w:szCs w:val="16"/>
          <w:vertAlign w:val="superscript"/>
          <w:lang w:eastAsia="en-US"/>
        </w:rPr>
        <w:t>2</w:t>
      </w:r>
      <w:proofErr w:type="gram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.Следует стремиться к максимальной мощности. Минимальная ширина дорожки нагревательного кабеля должна быть сравнима с толщиной снежного покрова в данной местности. Обычно кабель устанавливается на ширине от 40 до 100 см.</w:t>
      </w:r>
    </w:p>
    <w:p w:rsidR="006F40C2" w:rsidRPr="006F40C2" w:rsidRDefault="006F40C2" w:rsidP="006F40C2">
      <w:pPr>
        <w:ind w:firstLine="708"/>
        <w:rPr>
          <w:rFonts w:asciiTheme="minorHAnsi" w:hAnsiTheme="minorHAnsi"/>
          <w:sz w:val="16"/>
          <w:szCs w:val="16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При выборе способа крепления нужно учитывать гальваническую совместимость материалов кровли и элементов крепления. Если кровля «мягкая» то возможно приваривать монтажную ленту разогретыми горелкой отрезками покрытия «мягкой» кровли.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Зачастую водостоки располагаются в центре ендов. Отрезок кабеля должен спускаться в водосточную трубу. Если труба проходит через тёплое помещение, то обычно кабель заходит в трубу на 1-1,5 м. Следует крепить линии кабеля так, чтобы они не пересекались.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Для защиты кабеля от сползающих пластов снега или льда на поверхности кровли должны быть установлены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снегозадержатели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(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снегоотбойники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).</w:t>
      </w:r>
    </w:p>
    <w:p w:rsidR="006F40C2" w:rsidRPr="006F40C2" w:rsidRDefault="006F40C2" w:rsidP="006F40C2">
      <w:pPr>
        <w:rPr>
          <w:rFonts w:asciiTheme="minorHAnsi" w:hAnsiTheme="minorHAnsi"/>
          <w:b/>
          <w:sz w:val="16"/>
          <w:szCs w:val="16"/>
        </w:rPr>
      </w:pPr>
      <w:r w:rsidRPr="006F40C2">
        <w:rPr>
          <w:rFonts w:asciiTheme="minorHAnsi" w:hAnsiTheme="minorHAnsi"/>
          <w:b/>
          <w:sz w:val="16"/>
          <w:szCs w:val="16"/>
        </w:rPr>
        <w:t>Терморегуляторы для кровельных систем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Тип терморегулятора для систем стаивания снега и льда выбирается в зависимости от требований надёжности, условий установки, устанавливаемой мощности и т.п.</w:t>
      </w:r>
    </w:p>
    <w:p w:rsidR="006F40C2" w:rsidRPr="006F40C2" w:rsidRDefault="006F40C2" w:rsidP="006F40C2">
      <w:pPr>
        <w:autoSpaceDE w:val="0"/>
        <w:autoSpaceDN w:val="0"/>
        <w:adjustRightInd w:val="0"/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В качестве наиболее экономичной в эксплуатации системы защиты от </w:t>
      </w:r>
      <w:proofErr w:type="spellStart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намерзания</w:t>
      </w:r>
      <w:proofErr w:type="spellEnd"/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 xml:space="preserve"> льда и снега, мы рекомендуем использовать метеостанции с датчиками влажности. Использование такого терморегулятора особенно уместно для установок, где полная мощность превышает 10-15 кВт.</w:t>
      </w:r>
    </w:p>
    <w:p w:rsidR="006F40C2" w:rsidRDefault="006F40C2" w:rsidP="006F40C2">
      <w:pPr>
        <w:ind w:firstLine="708"/>
        <w:rPr>
          <w:rFonts w:asciiTheme="minorHAnsi" w:eastAsiaTheme="minorHAnsi" w:hAnsiTheme="minorHAnsi" w:cs="Minion Pro"/>
          <w:sz w:val="16"/>
          <w:szCs w:val="16"/>
          <w:lang w:eastAsia="en-US"/>
        </w:rPr>
      </w:pPr>
      <w:r w:rsidRPr="006F40C2">
        <w:rPr>
          <w:rFonts w:asciiTheme="minorHAnsi" w:eastAsiaTheme="minorHAnsi" w:hAnsiTheme="minorHAnsi" w:cs="Minion Pro"/>
          <w:sz w:val="16"/>
          <w:szCs w:val="16"/>
          <w:lang w:eastAsia="en-US"/>
        </w:rPr>
        <w:t>Благодаря датчикам влажности и температуры система позволяет определять наличие влаги и свести потребление энергии к минимуму, не ставя под угрозу безопасность.</w:t>
      </w:r>
    </w:p>
    <w:sectPr w:rsidR="006F40C2" w:rsidSect="00ED18DE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inion Pro SmBd">
    <w:panose1 w:val="00000000000000000000"/>
    <w:charset w:val="00"/>
    <w:family w:val="roman"/>
    <w:notTrueType/>
    <w:pitch w:val="default"/>
  </w:font>
  <w:font w:name="Myriad Pro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6D8"/>
    <w:multiLevelType w:val="hybridMultilevel"/>
    <w:tmpl w:val="5832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E3105"/>
    <w:multiLevelType w:val="hybridMultilevel"/>
    <w:tmpl w:val="2D184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11EE1"/>
    <w:multiLevelType w:val="hybridMultilevel"/>
    <w:tmpl w:val="8D683A6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A791B3B"/>
    <w:multiLevelType w:val="multilevel"/>
    <w:tmpl w:val="C822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C9D2CF1"/>
    <w:multiLevelType w:val="multilevel"/>
    <w:tmpl w:val="C822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390B18DB"/>
    <w:multiLevelType w:val="hybridMultilevel"/>
    <w:tmpl w:val="74DE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6472F"/>
    <w:multiLevelType w:val="hybridMultilevel"/>
    <w:tmpl w:val="2A5C6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1F"/>
    <w:rsid w:val="0006118F"/>
    <w:rsid w:val="000829C7"/>
    <w:rsid w:val="00124F6E"/>
    <w:rsid w:val="0020671C"/>
    <w:rsid w:val="002425D9"/>
    <w:rsid w:val="002F0F85"/>
    <w:rsid w:val="002F533C"/>
    <w:rsid w:val="0036424C"/>
    <w:rsid w:val="003F3632"/>
    <w:rsid w:val="0042127D"/>
    <w:rsid w:val="004232AC"/>
    <w:rsid w:val="004329E3"/>
    <w:rsid w:val="00474353"/>
    <w:rsid w:val="004C18C0"/>
    <w:rsid w:val="0058231B"/>
    <w:rsid w:val="00584E80"/>
    <w:rsid w:val="005C1860"/>
    <w:rsid w:val="005D7FCA"/>
    <w:rsid w:val="006A55BB"/>
    <w:rsid w:val="006C0D21"/>
    <w:rsid w:val="006F40C2"/>
    <w:rsid w:val="007A6FD4"/>
    <w:rsid w:val="007F2C28"/>
    <w:rsid w:val="007F4775"/>
    <w:rsid w:val="00927718"/>
    <w:rsid w:val="009A1683"/>
    <w:rsid w:val="009C0B71"/>
    <w:rsid w:val="009F0761"/>
    <w:rsid w:val="00A722C0"/>
    <w:rsid w:val="00AC5DE2"/>
    <w:rsid w:val="00B10617"/>
    <w:rsid w:val="00B218EE"/>
    <w:rsid w:val="00B97BB5"/>
    <w:rsid w:val="00BB3330"/>
    <w:rsid w:val="00C70C33"/>
    <w:rsid w:val="00CF1B1F"/>
    <w:rsid w:val="00D3635C"/>
    <w:rsid w:val="00E8007D"/>
    <w:rsid w:val="00E92F4B"/>
    <w:rsid w:val="00EC6879"/>
    <w:rsid w:val="00ED18DE"/>
    <w:rsid w:val="00EF320F"/>
    <w:rsid w:val="00F236D7"/>
    <w:rsid w:val="00F54F2E"/>
    <w:rsid w:val="00FC2D61"/>
    <w:rsid w:val="00FC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F1B1F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">
    <w:name w:val="Body text (3)_"/>
    <w:basedOn w:val="a0"/>
    <w:link w:val="Bodytext30"/>
    <w:rsid w:val="00F54F2E"/>
    <w:rPr>
      <w:rFonts w:ascii="Arial" w:eastAsia="Arial" w:hAnsi="Arial" w:cs="Arial"/>
      <w:b/>
      <w:bCs/>
      <w:w w:val="70"/>
      <w:shd w:val="clear" w:color="auto" w:fill="FFFFFF"/>
    </w:rPr>
  </w:style>
  <w:style w:type="character" w:customStyle="1" w:styleId="Bodytext3Exact">
    <w:name w:val="Body text (3) Exact"/>
    <w:basedOn w:val="a0"/>
    <w:rsid w:val="00F54F2E"/>
    <w:rPr>
      <w:rFonts w:ascii="Arial" w:eastAsia="Arial" w:hAnsi="Arial" w:cs="Arial"/>
      <w:b/>
      <w:bCs/>
      <w:i w:val="0"/>
      <w:iCs w:val="0"/>
      <w:smallCaps w:val="0"/>
      <w:strike w:val="0"/>
      <w:w w:val="70"/>
      <w:sz w:val="22"/>
      <w:szCs w:val="22"/>
      <w:u w:val="none"/>
    </w:rPr>
  </w:style>
  <w:style w:type="paragraph" w:customStyle="1" w:styleId="Bodytext30">
    <w:name w:val="Body text (3)"/>
    <w:basedOn w:val="a"/>
    <w:link w:val="Bodytext3"/>
    <w:rsid w:val="00F54F2E"/>
    <w:pPr>
      <w:shd w:val="clear" w:color="auto" w:fill="FFFFFF"/>
      <w:spacing w:before="60" w:after="180" w:line="0" w:lineRule="atLeast"/>
    </w:pPr>
    <w:rPr>
      <w:rFonts w:ascii="Arial" w:eastAsia="Arial" w:hAnsi="Arial" w:cs="Arial"/>
      <w:b/>
      <w:bCs/>
      <w:color w:val="auto"/>
      <w:w w:val="70"/>
      <w:sz w:val="22"/>
      <w:szCs w:val="22"/>
      <w:lang w:eastAsia="en-US" w:bidi="ar-SA"/>
    </w:rPr>
  </w:style>
  <w:style w:type="character" w:customStyle="1" w:styleId="Heading3">
    <w:name w:val="Heading #3_"/>
    <w:basedOn w:val="a0"/>
    <w:link w:val="Heading30"/>
    <w:rsid w:val="00F54F2E"/>
    <w:rPr>
      <w:rFonts w:ascii="Arial" w:eastAsia="Arial" w:hAnsi="Arial" w:cs="Arial"/>
      <w:b/>
      <w:bCs/>
      <w:w w:val="70"/>
      <w:shd w:val="clear" w:color="auto" w:fill="FFFFFF"/>
    </w:rPr>
  </w:style>
  <w:style w:type="paragraph" w:customStyle="1" w:styleId="Heading30">
    <w:name w:val="Heading #3"/>
    <w:basedOn w:val="a"/>
    <w:link w:val="Heading3"/>
    <w:rsid w:val="00F54F2E"/>
    <w:pPr>
      <w:shd w:val="clear" w:color="auto" w:fill="FFFFFF"/>
      <w:spacing w:before="60" w:after="60" w:line="0" w:lineRule="atLeast"/>
      <w:jc w:val="both"/>
      <w:outlineLvl w:val="2"/>
    </w:pPr>
    <w:rPr>
      <w:rFonts w:ascii="Arial" w:eastAsia="Arial" w:hAnsi="Arial" w:cs="Arial"/>
      <w:b/>
      <w:bCs/>
      <w:color w:val="auto"/>
      <w:w w:val="70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4329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9E3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6">
    <w:name w:val="List Paragraph"/>
    <w:basedOn w:val="a"/>
    <w:uiPriority w:val="34"/>
    <w:qFormat/>
    <w:rsid w:val="00F236D7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styleId="a7">
    <w:name w:val="Strong"/>
    <w:basedOn w:val="a0"/>
    <w:uiPriority w:val="22"/>
    <w:qFormat/>
    <w:rsid w:val="004743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F1B1F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">
    <w:name w:val="Body text (3)_"/>
    <w:basedOn w:val="a0"/>
    <w:link w:val="Bodytext30"/>
    <w:rsid w:val="00F54F2E"/>
    <w:rPr>
      <w:rFonts w:ascii="Arial" w:eastAsia="Arial" w:hAnsi="Arial" w:cs="Arial"/>
      <w:b/>
      <w:bCs/>
      <w:w w:val="70"/>
      <w:shd w:val="clear" w:color="auto" w:fill="FFFFFF"/>
    </w:rPr>
  </w:style>
  <w:style w:type="character" w:customStyle="1" w:styleId="Bodytext3Exact">
    <w:name w:val="Body text (3) Exact"/>
    <w:basedOn w:val="a0"/>
    <w:rsid w:val="00F54F2E"/>
    <w:rPr>
      <w:rFonts w:ascii="Arial" w:eastAsia="Arial" w:hAnsi="Arial" w:cs="Arial"/>
      <w:b/>
      <w:bCs/>
      <w:i w:val="0"/>
      <w:iCs w:val="0"/>
      <w:smallCaps w:val="0"/>
      <w:strike w:val="0"/>
      <w:w w:val="70"/>
      <w:sz w:val="22"/>
      <w:szCs w:val="22"/>
      <w:u w:val="none"/>
    </w:rPr>
  </w:style>
  <w:style w:type="paragraph" w:customStyle="1" w:styleId="Bodytext30">
    <w:name w:val="Body text (3)"/>
    <w:basedOn w:val="a"/>
    <w:link w:val="Bodytext3"/>
    <w:rsid w:val="00F54F2E"/>
    <w:pPr>
      <w:shd w:val="clear" w:color="auto" w:fill="FFFFFF"/>
      <w:spacing w:before="60" w:after="180" w:line="0" w:lineRule="atLeast"/>
    </w:pPr>
    <w:rPr>
      <w:rFonts w:ascii="Arial" w:eastAsia="Arial" w:hAnsi="Arial" w:cs="Arial"/>
      <w:b/>
      <w:bCs/>
      <w:color w:val="auto"/>
      <w:w w:val="70"/>
      <w:sz w:val="22"/>
      <w:szCs w:val="22"/>
      <w:lang w:eastAsia="en-US" w:bidi="ar-SA"/>
    </w:rPr>
  </w:style>
  <w:style w:type="character" w:customStyle="1" w:styleId="Heading3">
    <w:name w:val="Heading #3_"/>
    <w:basedOn w:val="a0"/>
    <w:link w:val="Heading30"/>
    <w:rsid w:val="00F54F2E"/>
    <w:rPr>
      <w:rFonts w:ascii="Arial" w:eastAsia="Arial" w:hAnsi="Arial" w:cs="Arial"/>
      <w:b/>
      <w:bCs/>
      <w:w w:val="70"/>
      <w:shd w:val="clear" w:color="auto" w:fill="FFFFFF"/>
    </w:rPr>
  </w:style>
  <w:style w:type="paragraph" w:customStyle="1" w:styleId="Heading30">
    <w:name w:val="Heading #3"/>
    <w:basedOn w:val="a"/>
    <w:link w:val="Heading3"/>
    <w:rsid w:val="00F54F2E"/>
    <w:pPr>
      <w:shd w:val="clear" w:color="auto" w:fill="FFFFFF"/>
      <w:spacing w:before="60" w:after="60" w:line="0" w:lineRule="atLeast"/>
      <w:jc w:val="both"/>
      <w:outlineLvl w:val="2"/>
    </w:pPr>
    <w:rPr>
      <w:rFonts w:ascii="Arial" w:eastAsia="Arial" w:hAnsi="Arial" w:cs="Arial"/>
      <w:b/>
      <w:bCs/>
      <w:color w:val="auto"/>
      <w:w w:val="70"/>
      <w:sz w:val="22"/>
      <w:szCs w:val="22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4329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9E3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6">
    <w:name w:val="List Paragraph"/>
    <w:basedOn w:val="a"/>
    <w:uiPriority w:val="34"/>
    <w:qFormat/>
    <w:rsid w:val="00F236D7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styleId="a7">
    <w:name w:val="Strong"/>
    <w:basedOn w:val="a0"/>
    <w:uiPriority w:val="22"/>
    <w:qFormat/>
    <w:rsid w:val="004743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3946</Words>
  <Characters>22494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[0000]</dc:creator>
  <cp:lastModifiedBy>User</cp:lastModifiedBy>
  <cp:revision>10</cp:revision>
  <cp:lastPrinted>2022-05-10T10:21:00Z</cp:lastPrinted>
  <dcterms:created xsi:type="dcterms:W3CDTF">2022-05-10T09:01:00Z</dcterms:created>
  <dcterms:modified xsi:type="dcterms:W3CDTF">2022-05-11T09:09:00Z</dcterms:modified>
</cp:coreProperties>
</file>